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282A" w14:textId="77777777" w:rsidR="00677000" w:rsidRPr="009D10DE" w:rsidRDefault="00677000" w:rsidP="00385EAD">
      <w:pPr>
        <w:pStyle w:val="ListParagraph"/>
        <w:ind w:left="644"/>
        <w:jc w:val="both"/>
        <w:rPr>
          <w:rFonts w:ascii="Times New Roman" w:eastAsia="Times New Roman" w:hAnsi="Times New Roman"/>
          <w:noProof/>
          <w:sz w:val="24"/>
          <w:rtl/>
        </w:rPr>
      </w:pPr>
      <w:r w:rsidRPr="009D10DE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A1694E8" wp14:editId="1880AC58">
            <wp:simplePos x="0" y="0"/>
            <wp:positionH relativeFrom="column">
              <wp:posOffset>53340</wp:posOffset>
            </wp:positionH>
            <wp:positionV relativeFrom="paragraph">
              <wp:posOffset>-647700</wp:posOffset>
            </wp:positionV>
            <wp:extent cx="109474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049" y="21115"/>
                <wp:lineTo x="21049" y="0"/>
                <wp:lineTo x="0" y="0"/>
              </wp:wrapPolygon>
            </wp:wrapTight>
            <wp:docPr id="20501" name="Picture 20501" descr="Description: Asadzad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escription: Asadzade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04A99ADC" w14:textId="77777777" w:rsidR="00D63227" w:rsidRPr="009D10DE" w:rsidRDefault="00D63227" w:rsidP="00385EAD">
      <w:pPr>
        <w:pStyle w:val="ListParagraph"/>
        <w:ind w:left="644"/>
        <w:jc w:val="both"/>
        <w:rPr>
          <w:b/>
          <w:bCs/>
          <w:rtl/>
          <w:lang w:bidi="fa-IR"/>
        </w:rPr>
      </w:pPr>
    </w:p>
    <w:p w14:paraId="68C3B2F0" w14:textId="299E2BB9" w:rsidR="00670F0E" w:rsidRPr="009D10DE" w:rsidRDefault="009A1B1A" w:rsidP="00361F3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D10DE">
        <w:rPr>
          <w:rFonts w:cs="B Nazanin" w:hint="cs"/>
          <w:b/>
          <w:bCs/>
          <w:rtl/>
          <w:lang w:bidi="fa-IR"/>
        </w:rPr>
        <w:t>اسدزاده</w:t>
      </w:r>
      <w:r w:rsidR="00A90911" w:rsidRPr="009D10DE">
        <w:rPr>
          <w:rFonts w:cs="B Nazanin" w:hint="cs"/>
          <w:b/>
          <w:bCs/>
          <w:rtl/>
          <w:lang w:bidi="fa-IR"/>
        </w:rPr>
        <w:t>، ابوالفضل</w:t>
      </w:r>
      <w:r w:rsidR="009D10DE" w:rsidRPr="009D10DE">
        <w:rPr>
          <w:rFonts w:cs="B Nazanin" w:hint="cs"/>
          <w:b/>
          <w:bCs/>
          <w:rtl/>
          <w:lang w:bidi="fa-IR"/>
        </w:rPr>
        <w:t>،</w:t>
      </w:r>
      <w:r w:rsidR="00A90911" w:rsidRPr="009D10DE">
        <w:rPr>
          <w:rFonts w:cs="B Nazanin" w:hint="cs"/>
          <w:b/>
          <w:bCs/>
          <w:rtl/>
          <w:lang w:bidi="fa-IR"/>
        </w:rPr>
        <w:t xml:space="preserve"> </w:t>
      </w:r>
      <w:r w:rsidR="00670F0E" w:rsidRPr="009D10DE">
        <w:rPr>
          <w:rFonts w:cs="B Nazanin" w:hint="cs"/>
          <w:sz w:val="26"/>
          <w:szCs w:val="26"/>
          <w:rtl/>
          <w:lang w:bidi="fa-IR"/>
        </w:rPr>
        <w:t>(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>۱۳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33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>-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>۱۳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64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>)</w:t>
      </w:r>
      <w:r w:rsidR="00670F0E" w:rsidRPr="009D10D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431FD" w:rsidRPr="009D10DE">
        <w:rPr>
          <w:rFonts w:cs="B Nazanin" w:hint="cs"/>
          <w:sz w:val="26"/>
          <w:szCs w:val="26"/>
          <w:rtl/>
          <w:lang w:bidi="fa-IR"/>
        </w:rPr>
        <w:t xml:space="preserve">شهید، </w:t>
      </w:r>
      <w:r w:rsidR="00CD509A" w:rsidRPr="009D10DE">
        <w:rPr>
          <w:rFonts w:cs="B Nazanin" w:hint="cs"/>
          <w:sz w:val="26"/>
          <w:szCs w:val="26"/>
          <w:rtl/>
          <w:lang w:bidi="fa-IR"/>
        </w:rPr>
        <w:t xml:space="preserve">خلبان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هواپیمای اف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5 نیروی هوایی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670F0E" w:rsidRPr="009D10DE">
        <w:rPr>
          <w:rFonts w:cs="B Nazanin" w:hint="cs"/>
          <w:sz w:val="26"/>
          <w:szCs w:val="26"/>
          <w:rtl/>
          <w:lang w:bidi="fa-IR"/>
        </w:rPr>
        <w:t>فرزند جهانگیر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2</w:t>
      </w:r>
      <w:r w:rsidR="00E52A77" w:rsidRPr="009D10DE">
        <w:rPr>
          <w:rFonts w:cs="B Nazanin" w:hint="cs"/>
          <w:sz w:val="26"/>
          <w:szCs w:val="26"/>
          <w:rtl/>
          <w:lang w:bidi="fa-IR"/>
        </w:rPr>
        <w:t>6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آذر </w:t>
      </w:r>
      <w:r w:rsidR="00302DBE" w:rsidRPr="009D10DE">
        <w:rPr>
          <w:rFonts w:cs="B Nazanin" w:hint="cs"/>
          <w:sz w:val="26"/>
          <w:szCs w:val="26"/>
          <w:rtl/>
          <w:lang w:bidi="fa-IR"/>
        </w:rPr>
        <w:t>در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 xml:space="preserve"> جهرم متولد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ش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د.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 xml:space="preserve"> پس از تحصیلات ابتدا</w:t>
      </w:r>
      <w:r w:rsidR="000431FD" w:rsidRPr="009D10DE">
        <w:rPr>
          <w:rFonts w:cs="B Nazanin" w:hint="cs"/>
          <w:sz w:val="26"/>
          <w:szCs w:val="26"/>
          <w:rtl/>
          <w:lang w:bidi="fa-IR"/>
        </w:rPr>
        <w:t>ی</w:t>
      </w:r>
      <w:r w:rsidRPr="009D10DE">
        <w:rPr>
          <w:rFonts w:cs="B Nazanin" w:hint="cs"/>
          <w:sz w:val="26"/>
          <w:szCs w:val="26"/>
          <w:rtl/>
          <w:lang w:bidi="fa-IR"/>
        </w:rPr>
        <w:t>ی، متوسطه و اخذ مدرک دیپلم طبیعی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؛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یکم مهر 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 xml:space="preserve">1352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وارد</w:t>
      </w:r>
      <w:r w:rsidR="000C76F5" w:rsidRPr="009D10DE">
        <w:rPr>
          <w:rFonts w:cs="B Nazanin" w:hint="cs"/>
          <w:sz w:val="26"/>
          <w:szCs w:val="26"/>
          <w:rtl/>
          <w:lang w:bidi="fa-IR"/>
        </w:rPr>
        <w:t xml:space="preserve"> آموزشگاه افسری نیروی هوای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 xml:space="preserve">شد و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یکم فروردین </w:t>
      </w:r>
      <w:r w:rsidRPr="009D10DE">
        <w:rPr>
          <w:rFonts w:cs="B Nazanin" w:hint="cs"/>
          <w:sz w:val="26"/>
          <w:szCs w:val="26"/>
          <w:rtl/>
          <w:lang w:bidi="fa-IR"/>
        </w:rPr>
        <w:t>1354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با رتبه ممتاز و </w:t>
      </w:r>
      <w:r w:rsidRPr="009D10DE">
        <w:rPr>
          <w:rFonts w:cs="B Nazanin" w:hint="cs"/>
          <w:sz w:val="26"/>
          <w:szCs w:val="26"/>
          <w:rtl/>
          <w:lang w:bidi="fa-IR"/>
        </w:rPr>
        <w:t>با درجه ستوان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>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سومی 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>در رست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ه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 xml:space="preserve"> رادار یا فایتر کنترلر </w:t>
      </w:r>
      <w:r w:rsidR="000C76F5" w:rsidRPr="009D10DE">
        <w:rPr>
          <w:rFonts w:cs="B Nazanin" w:hint="cs"/>
          <w:sz w:val="26"/>
          <w:szCs w:val="26"/>
          <w:rtl/>
          <w:lang w:bidi="fa-IR"/>
        </w:rPr>
        <w:t>فارغ</w:t>
      </w:r>
      <w:r w:rsidR="005C02BD" w:rsidRPr="009D10DE">
        <w:rPr>
          <w:rFonts w:cs="B Nazanin" w:hint="cs"/>
          <w:sz w:val="26"/>
          <w:szCs w:val="26"/>
          <w:rtl/>
          <w:lang w:bidi="fa-IR"/>
        </w:rPr>
        <w:t>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التحصیل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و به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>عنوان استاد رادار به خدمت خود ادامه داد</w:t>
      </w:r>
      <w:r w:rsidRPr="009D10DE">
        <w:rPr>
          <w:rFonts w:cs="B Nazanin" w:hint="cs"/>
          <w:sz w:val="26"/>
          <w:szCs w:val="26"/>
          <w:rtl/>
          <w:lang w:bidi="fa-IR"/>
        </w:rPr>
        <w:t>.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 حین خدمت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با توجه به علاقه به 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>پرواز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 تغییر رسته داد و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هفدهم خرداد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1356 جذب دانشکده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خلبانی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ش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د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C563D" w:rsidRPr="009D10DE">
        <w:rPr>
          <w:rFonts w:asciiTheme="majorBidi" w:hAnsiTheme="majorBidi" w:cs="B Nazanin"/>
          <w:sz w:val="26"/>
          <w:szCs w:val="26"/>
          <w:rtl/>
          <w:lang w:bidi="fa-IR"/>
        </w:rPr>
        <w:t>(</w:t>
      </w:r>
      <w:hyperlink r:id="rId10" w:history="1">
        <w:r w:rsidR="009B34DE" w:rsidRPr="009D10DE">
          <w:rPr>
            <w:rStyle w:val="Hyperlink"/>
            <w:rFonts w:asciiTheme="majorBidi" w:hAnsiTheme="majorBidi" w:cs="B Nazanin"/>
            <w:color w:val="auto"/>
            <w:sz w:val="26"/>
            <w:szCs w:val="26"/>
            <w:u w:val="none"/>
            <w:lang w:bidi="fa-IR"/>
          </w:rPr>
          <w:t>www.eheyat.com</w:t>
        </w:r>
      </w:hyperlink>
      <w:r w:rsidR="00CC563D" w:rsidRPr="009D10DE">
        <w:rPr>
          <w:rFonts w:asciiTheme="majorBidi" w:hAnsiTheme="majorBidi" w:cs="B Nazanin"/>
          <w:sz w:val="26"/>
          <w:szCs w:val="26"/>
          <w:rtl/>
          <w:lang w:bidi="fa-IR"/>
        </w:rPr>
        <w:t>)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.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>پس از آموزش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>‏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های اولیه </w:t>
      </w:r>
      <w:r w:rsidR="00361F35">
        <w:rPr>
          <w:rFonts w:cs="B Nazanin" w:hint="cs"/>
          <w:sz w:val="26"/>
          <w:szCs w:val="26"/>
          <w:rtl/>
          <w:lang w:bidi="fa-IR"/>
        </w:rPr>
        <w:t>علمی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، زبان و پرواز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های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 xml:space="preserve"> مقدماتی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؛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به‌منظور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طی دوره پیشرفته آموزش خلبانی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در 27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آبان 1356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به کشور آمریکا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عزیمت کرد. آموزش‌های لازم را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>با هواپیماهای آموزشی ت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ی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>41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9D10DE">
        <w:rPr>
          <w:rFonts w:cs="B Nazanin" w:hint="cs"/>
          <w:sz w:val="26"/>
          <w:szCs w:val="26"/>
          <w:rtl/>
          <w:lang w:bidi="fa-IR"/>
        </w:rPr>
        <w:t>ت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ی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>37</w:t>
      </w:r>
      <w:r w:rsidRPr="009D10DE">
        <w:rPr>
          <w:rFonts w:cs="B Nazanin"/>
          <w:sz w:val="26"/>
          <w:szCs w:val="26"/>
          <w:rtl/>
          <w:lang w:bidi="fa-IR"/>
        </w:rPr>
        <w:t xml:space="preserve"> </w:t>
      </w:r>
      <w:r w:rsidR="005C02BD" w:rsidRPr="009D10DE">
        <w:rPr>
          <w:rFonts w:cs="B Nazanin" w:hint="cs"/>
          <w:sz w:val="26"/>
          <w:szCs w:val="26"/>
          <w:rtl/>
          <w:lang w:bidi="fa-IR"/>
        </w:rPr>
        <w:t xml:space="preserve">در پایگاه هوایی لافلین،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سیزدهم آذر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1357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به پایان برد و به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دریافت نشان خلبانی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نائل آم</w:t>
      </w:r>
      <w:r w:rsidRPr="009D10DE">
        <w:rPr>
          <w:rFonts w:cs="B Nazanin" w:hint="cs"/>
          <w:sz w:val="26"/>
          <w:szCs w:val="26"/>
          <w:rtl/>
          <w:lang w:bidi="fa-IR"/>
        </w:rPr>
        <w:t>د</w:t>
      </w:r>
      <w:r w:rsidR="00A74276" w:rsidRPr="009D10DE">
        <w:rPr>
          <w:rFonts w:cs="B Nazanin" w:hint="cs"/>
          <w:sz w:val="26"/>
          <w:szCs w:val="26"/>
          <w:rtl/>
          <w:lang w:bidi="fa-IR"/>
        </w:rPr>
        <w:t>.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سپس 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>آم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>وزش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پرواز با جت فراصوت تی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38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 را در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همان پایگاه طی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کر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د و </w:t>
      </w:r>
      <w:r w:rsidRPr="009D10DE">
        <w:rPr>
          <w:rFonts w:cs="B Nazanin" w:hint="cs"/>
          <w:sz w:val="26"/>
          <w:szCs w:val="26"/>
          <w:rtl/>
          <w:lang w:bidi="fa-IR"/>
        </w:rPr>
        <w:t>در 27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خرداد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1358 به ایران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بازگشت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(خلیلی و دیگران،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1398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،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 xml:space="preserve"> ج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21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: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 xml:space="preserve"> ۹۰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)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.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دوره </w:t>
      </w:r>
      <w:r w:rsidRPr="009D10DE">
        <w:rPr>
          <w:rFonts w:cs="B Nazanin" w:hint="cs"/>
          <w:sz w:val="26"/>
          <w:szCs w:val="26"/>
          <w:rtl/>
          <w:lang w:bidi="fa-IR"/>
        </w:rPr>
        <w:t>آموزش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>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آمریکا 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دروس زمینی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9D10DE">
        <w:rPr>
          <w:rFonts w:cs="B Nazanin" w:hint="cs"/>
          <w:sz w:val="26"/>
          <w:szCs w:val="26"/>
          <w:rtl/>
          <w:lang w:bidi="fa-IR"/>
        </w:rPr>
        <w:t>آموزش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>‏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 xml:space="preserve">تخصصی </w:t>
      </w:r>
      <w:r w:rsidRPr="009D10DE">
        <w:rPr>
          <w:rFonts w:cs="B Nazanin" w:hint="cs"/>
          <w:sz w:val="26"/>
          <w:szCs w:val="26"/>
          <w:rtl/>
          <w:lang w:bidi="fa-IR"/>
        </w:rPr>
        <w:t>پروازی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دانشجوی </w:t>
      </w:r>
      <w:r w:rsidR="00F501DA" w:rsidRPr="009D10DE">
        <w:rPr>
          <w:rFonts w:cs="B Nazanin" w:hint="cs"/>
          <w:sz w:val="26"/>
          <w:szCs w:val="26"/>
          <w:rtl/>
          <w:lang w:bidi="fa-IR"/>
        </w:rPr>
        <w:t xml:space="preserve">برجسته و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ممتاز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شناخته شد و </w:t>
      </w:r>
      <w:r w:rsidRPr="009D10DE">
        <w:rPr>
          <w:rFonts w:cs="B Nazanin" w:hint="cs"/>
          <w:sz w:val="26"/>
          <w:szCs w:val="26"/>
          <w:rtl/>
          <w:lang w:bidi="fa-IR"/>
        </w:rPr>
        <w:t>بر همین اساس پس از مراجعت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برایش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درخواست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تشویق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>ش</w:t>
      </w:r>
      <w:r w:rsidRPr="009D10DE">
        <w:rPr>
          <w:rFonts w:cs="B Nazanin" w:hint="cs"/>
          <w:sz w:val="26"/>
          <w:szCs w:val="26"/>
          <w:rtl/>
          <w:lang w:bidi="fa-IR"/>
        </w:rPr>
        <w:t>د.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 پس از بازگشت به کشور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از طریق ستاد نهاجا به گردان اف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5</w:t>
      </w:r>
      <w:r w:rsidR="00CC563D" w:rsidRPr="009D10DE">
        <w:rPr>
          <w:rFonts w:cs="B Nazanin" w:hint="cs"/>
          <w:sz w:val="26"/>
          <w:szCs w:val="26"/>
          <w:rtl/>
          <w:lang w:bidi="fa-IR"/>
        </w:rPr>
        <w:t xml:space="preserve"> در پایگاه یکم شکاری مهرآباد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منتقل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به دلیل توقف پروازهای آموزشی کلیه هواپیماهای شکاری بعد از انقلاب،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لاجرم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به همراه تعدادی دیگر از خلبانان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>هم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>دور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ه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 خو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د </w:t>
      </w:r>
      <w:r w:rsidRPr="009D10DE">
        <w:rPr>
          <w:rFonts w:cs="B Nazanin" w:hint="cs"/>
          <w:sz w:val="26"/>
          <w:szCs w:val="26"/>
          <w:rtl/>
          <w:lang w:bidi="fa-IR"/>
        </w:rPr>
        <w:t>جهت کمک به تشکیل هسته اولیه دانشکده پرواز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داوطلبانه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به‌عنوان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م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أ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مور به پادگان قلعه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مرغی اعزام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شد </w:t>
      </w:r>
      <w:r w:rsidRPr="009D10DE">
        <w:rPr>
          <w:rFonts w:cs="B Nazanin" w:hint="cs"/>
          <w:sz w:val="26"/>
          <w:szCs w:val="26"/>
          <w:rtl/>
          <w:lang w:bidi="fa-IR"/>
        </w:rPr>
        <w:t>و در ب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ُ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عد </w:t>
      </w:r>
      <w:r w:rsidR="00361F35">
        <w:rPr>
          <w:rFonts w:cs="B Nazanin" w:hint="cs"/>
          <w:sz w:val="26"/>
          <w:szCs w:val="26"/>
          <w:rtl/>
          <w:lang w:bidi="fa-IR"/>
        </w:rPr>
        <w:t>علمی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و پروازی</w:t>
      </w:r>
      <w:r w:rsidR="005C02BD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در کسوت هنرآموزگار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هواپیمای بونانزا به خدمت خود ادامه داد. با شروع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جنگ تحمیلی، فعالیت چشم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گیری در انجام پروازهای </w:t>
      </w:r>
      <w:r w:rsidR="00F501DA" w:rsidRPr="009D10DE">
        <w:rPr>
          <w:rFonts w:cs="B Nazanin" w:hint="cs"/>
          <w:sz w:val="26"/>
          <w:szCs w:val="26"/>
          <w:rtl/>
          <w:lang w:bidi="fa-IR"/>
        </w:rPr>
        <w:t xml:space="preserve">گشت </w:t>
      </w:r>
      <w:r w:rsidRPr="009D10DE">
        <w:rPr>
          <w:rFonts w:cs="B Nazanin" w:hint="cs"/>
          <w:sz w:val="26"/>
          <w:szCs w:val="26"/>
          <w:rtl/>
          <w:lang w:bidi="fa-IR"/>
        </w:rPr>
        <w:t>دیده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بانی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بصری </w:t>
      </w:r>
      <w:r w:rsidRPr="009D10DE">
        <w:rPr>
          <w:rFonts w:cs="B Nazanin" w:hint="cs"/>
          <w:sz w:val="26"/>
          <w:szCs w:val="26"/>
          <w:rtl/>
          <w:lang w:bidi="fa-IR"/>
        </w:rPr>
        <w:t>در اطراف پایگاه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>‏</w:t>
      </w:r>
      <w:r w:rsidRPr="009D10DE">
        <w:rPr>
          <w:rFonts w:cs="B Nazanin" w:hint="cs"/>
          <w:sz w:val="26"/>
          <w:szCs w:val="26"/>
          <w:rtl/>
          <w:lang w:bidi="fa-IR"/>
        </w:rPr>
        <w:t>ها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 و نقاط کور راداری </w:t>
      </w:r>
      <w:r w:rsidRPr="009D10DE">
        <w:rPr>
          <w:rFonts w:cs="B Nazanin" w:hint="cs"/>
          <w:sz w:val="26"/>
          <w:szCs w:val="26"/>
          <w:rtl/>
          <w:lang w:bidi="fa-IR"/>
        </w:rPr>
        <w:t>با هواپیمای بونانزا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 xml:space="preserve"> داشت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.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523B4F" w:rsidRPr="009D10DE">
        <w:rPr>
          <w:rFonts w:cs="B Nazanin" w:hint="cs"/>
          <w:sz w:val="26"/>
          <w:szCs w:val="26"/>
          <w:rtl/>
          <w:lang w:bidi="fa-IR"/>
        </w:rPr>
        <w:t>یکم فروردین</w:t>
      </w:r>
      <w:r w:rsidRPr="009D10DE">
        <w:rPr>
          <w:rFonts w:cs="B Nazanin" w:hint="cs"/>
          <w:sz w:val="26"/>
          <w:szCs w:val="26"/>
          <w:rtl/>
          <w:lang w:bidi="fa-IR"/>
        </w:rPr>
        <w:t>1360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به درجه ستوان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>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یکمی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نائل آمد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(رمضانی و دیگران،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1399: 32)</w:t>
      </w:r>
      <w:r w:rsidR="0011104C" w:rsidRPr="009D10DE">
        <w:rPr>
          <w:rFonts w:cs="B Nazanin" w:hint="cs"/>
          <w:sz w:val="26"/>
          <w:szCs w:val="26"/>
          <w:rtl/>
          <w:lang w:bidi="fa-IR"/>
        </w:rPr>
        <w:t>.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>با شروع آموزش‏های رزمی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جهت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>طی دور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ه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E4E87" w:rsidRPr="009D10DE">
        <w:rPr>
          <w:rFonts w:cs="B Nazanin" w:hint="cs"/>
          <w:sz w:val="26"/>
          <w:szCs w:val="26"/>
          <w:rtl/>
          <w:lang w:bidi="fa-IR"/>
        </w:rPr>
        <w:t xml:space="preserve">رزمی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هواپیمای اف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5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در 22 آبان</w:t>
      </w:r>
      <w:r w:rsidR="00102BA0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1361 </w:t>
      </w:r>
      <w:r w:rsidRPr="009D10DE">
        <w:rPr>
          <w:rFonts w:cs="B Nazanin" w:hint="cs"/>
          <w:sz w:val="26"/>
          <w:szCs w:val="26"/>
          <w:rtl/>
          <w:lang w:bidi="fa-IR"/>
        </w:rPr>
        <w:t>به پایگاه چهارم شکاری دزفول منتقل و پس از اتمام دوره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در همان پایگاه مشغول انجام وظیفه شد.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>علاوه بر انجام وظائف پروازی گردان 41 شکاری، هم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زمان نیز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به‌عنوان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معاون نظامی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در عقیدتی- سیاسی پایگاه چهارم </w:t>
      </w:r>
      <w:r w:rsidRPr="009D10DE">
        <w:rPr>
          <w:rFonts w:cs="B Nazanin" w:hint="cs"/>
          <w:sz w:val="26"/>
          <w:szCs w:val="26"/>
          <w:rtl/>
          <w:lang w:bidi="fa-IR"/>
        </w:rPr>
        <w:t>مشغول به کار بود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.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دوم فروردین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1364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 xml:space="preserve"> به درجه سروانی ارتقا یافت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(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رمضانی و دیگران، 1399</w:t>
      </w:r>
      <w:r w:rsidR="00A94F63" w:rsidRPr="009D10DE">
        <w:rPr>
          <w:rFonts w:cs="B Nazanin" w:hint="cs"/>
          <w:sz w:val="26"/>
          <w:szCs w:val="26"/>
          <w:rtl/>
          <w:lang w:bidi="fa-IR"/>
        </w:rPr>
        <w:t>: 33)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.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>سرانجام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>24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بهمن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1364 در یک مأموریت عملیاتی رزمی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به‌عنوان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شماره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2 دسته پروازی به لیدری سروان خلبان حمید نجفی در عملیات </w:t>
      </w:r>
      <w:r w:rsidR="009F5A6C" w:rsidRPr="009D10DE">
        <w:rPr>
          <w:rFonts w:cs="B Nazanin" w:hint="cs"/>
          <w:sz w:val="26"/>
          <w:szCs w:val="26"/>
          <w:rtl/>
          <w:lang w:bidi="fa-IR"/>
        </w:rPr>
        <w:t xml:space="preserve">آفندی </w:t>
      </w:r>
      <w:r w:rsidRPr="009D10DE">
        <w:rPr>
          <w:rFonts w:cs="B Nazanin" w:hint="cs"/>
          <w:sz w:val="26"/>
          <w:szCs w:val="26"/>
          <w:rtl/>
          <w:lang w:bidi="fa-IR"/>
        </w:rPr>
        <w:t>والفجر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5A6C" w:rsidRPr="009D10DE">
        <w:rPr>
          <w:rFonts w:cs="B Nazanin" w:hint="cs"/>
          <w:sz w:val="26"/>
          <w:szCs w:val="26"/>
          <w:rtl/>
          <w:lang w:bidi="fa-IR"/>
        </w:rPr>
        <w:t>8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درحالی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>که برای بمباران تجمع نیروهای عراقی در کارخان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ه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نمک فاو در حال عزیمت بودند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، به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>محض عبور از روی خاک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>ریزها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، هواپیمایش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دچار 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>حریق شد و علی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>رغم رهنمودهای لیدر دسته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،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تلاش برای کنترل هواپیما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یش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ناموفق بود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>این جنگنده به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‌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صورت وارونه به زمین </w:t>
      </w:r>
      <w:r w:rsidR="000052BB" w:rsidRPr="009D10DE">
        <w:rPr>
          <w:rFonts w:cs="B Nazanin" w:hint="cs"/>
          <w:sz w:val="26"/>
          <w:szCs w:val="26"/>
          <w:rtl/>
          <w:lang w:bidi="fa-IR"/>
        </w:rPr>
        <w:t>اصابت کرد</w:t>
      </w:r>
      <w:r w:rsidR="008D2DD6" w:rsidRPr="009D10D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به شهادت رسید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(معما،</w:t>
      </w:r>
      <w:r w:rsidR="0011104C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>1394: 242)</w:t>
      </w:r>
      <w:r w:rsidR="0011104C" w:rsidRPr="009D10DE">
        <w:rPr>
          <w:rFonts w:cs="B Nazanin" w:hint="cs"/>
          <w:sz w:val="26"/>
          <w:szCs w:val="26"/>
          <w:rtl/>
          <w:lang w:bidi="fa-IR"/>
        </w:rPr>
        <w:t>.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10DE">
        <w:rPr>
          <w:rFonts w:cs="B Nazanin" w:hint="cs"/>
          <w:sz w:val="26"/>
          <w:szCs w:val="26"/>
          <w:rtl/>
          <w:lang w:bidi="fa-IR"/>
        </w:rPr>
        <w:t>پیکر پاک</w:t>
      </w:r>
      <w:r w:rsidR="0093643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وی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در میان انبوه مردم جهرم، </w:t>
      </w:r>
      <w:r w:rsidRPr="009D10D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52A77" w:rsidRPr="009D10DE">
        <w:rPr>
          <w:rFonts w:cs="B Nazanin" w:hint="cs"/>
          <w:sz w:val="26"/>
          <w:szCs w:val="26"/>
          <w:rtl/>
          <w:lang w:bidi="fa-IR"/>
        </w:rPr>
        <w:t xml:space="preserve">گلزار شهدای </w:t>
      </w:r>
      <w:r w:rsidR="00B823DC" w:rsidRPr="009D10DE">
        <w:rPr>
          <w:rFonts w:cs="B Nazanin" w:hint="cs"/>
          <w:sz w:val="26"/>
          <w:szCs w:val="26"/>
          <w:rtl/>
          <w:lang w:bidi="fa-IR"/>
        </w:rPr>
        <w:t xml:space="preserve">این شهر </w:t>
      </w:r>
      <w:r w:rsidRPr="009D10DE">
        <w:rPr>
          <w:rFonts w:cs="B Nazanin" w:hint="cs"/>
          <w:sz w:val="26"/>
          <w:szCs w:val="26"/>
          <w:rtl/>
          <w:lang w:bidi="fa-IR"/>
        </w:rPr>
        <w:t>به خاک سپرده شد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.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7028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به ابتکار فرماندهی </w:t>
      </w:r>
      <w:bookmarkStart w:id="1" w:name="_Hlk186287476"/>
      <w:r w:rsidR="009D10DE" w:rsidRPr="009D10DE">
        <w:rPr>
          <w:rFonts w:cs="B Nazanin" w:hint="cs"/>
          <w:sz w:val="26"/>
          <w:szCs w:val="26"/>
          <w:rtl/>
          <w:lang w:bidi="fa-IR"/>
        </w:rPr>
        <w:t>نیروی هوایی ارتش</w:t>
      </w:r>
      <w:bookmarkEnd w:id="1"/>
      <w:r w:rsidR="009D10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7028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و حمایت مسئولین شهر جهرم </w:t>
      </w:r>
      <w:r w:rsidR="00361F3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در</w:t>
      </w:r>
      <w:r w:rsidR="00361F3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361F35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ک</w:t>
      </w:r>
      <w:r w:rsidR="00361F3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FB7028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از </w:t>
      </w:r>
      <w:r w:rsidR="00FB7028" w:rsidRPr="009D10DE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م</w:t>
      </w:r>
      <w:r w:rsidR="00FB7028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FB7028" w:rsidRPr="009D10DE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دان‌ها</w:t>
      </w:r>
      <w:r w:rsidR="00051533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="00FB7028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این شهر</w:t>
      </w:r>
      <w:r w:rsidR="000C76F5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FB7028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با برپایی یادمان و تندیس به نام این شهید والامقام مزین گشت و در 22</w:t>
      </w:r>
      <w:r w:rsidR="00E771E2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تیر</w:t>
      </w:r>
      <w:r w:rsidR="00FB7028" w:rsidRPr="009D10D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1390 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 xml:space="preserve">از تندیس او رونمایی 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ش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د</w:t>
      </w:r>
      <w:r w:rsidR="00F503A7" w:rsidRPr="009D10DE">
        <w:rPr>
          <w:rFonts w:cs="B Nazanin" w:hint="cs"/>
          <w:sz w:val="26"/>
          <w:szCs w:val="26"/>
          <w:rtl/>
          <w:lang w:bidi="fa-IR"/>
        </w:rPr>
        <w:t xml:space="preserve"> (</w:t>
      </w:r>
      <w:hyperlink r:id="rId11" w:history="1">
        <w:r w:rsidR="00FB7028" w:rsidRPr="009D10DE">
          <w:rPr>
            <w:rStyle w:val="Hyperlink"/>
            <w:rFonts w:ascii="Times New Roman" w:hAnsi="Times New Roman" w:cs="B Nazanin"/>
            <w:color w:val="auto"/>
            <w:sz w:val="26"/>
            <w:szCs w:val="26"/>
            <w:u w:val="none"/>
            <w:lang w:bidi="fa-IR"/>
          </w:rPr>
          <w:t>www.eheyat.com</w:t>
        </w:r>
      </w:hyperlink>
      <w:r w:rsidR="00F503A7" w:rsidRPr="009D10DE">
        <w:rPr>
          <w:rFonts w:cs="B Nazanin" w:hint="cs"/>
          <w:sz w:val="26"/>
          <w:szCs w:val="26"/>
          <w:rtl/>
          <w:lang w:bidi="fa-IR"/>
        </w:rPr>
        <w:t>)</w:t>
      </w:r>
      <w:r w:rsidR="0011104C" w:rsidRPr="009D10DE">
        <w:rPr>
          <w:rFonts w:cs="B Nazanin" w:hint="cs"/>
          <w:sz w:val="26"/>
          <w:szCs w:val="26"/>
          <w:rtl/>
          <w:lang w:bidi="fa-IR"/>
        </w:rPr>
        <w:t>.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>مجموع آخرین ساعات پرواز شهید خلبان ابوالفضل اسدزاده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 تا زمان شهادت،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 xml:space="preserve"> برابر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 xml:space="preserve"> با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541</w:t>
      </w:r>
      <w:r w:rsidR="00A74276" w:rsidRPr="009D10DE">
        <w:rPr>
          <w:rFonts w:cs="B Nazanin" w:hint="cs"/>
          <w:sz w:val="26"/>
          <w:szCs w:val="26"/>
          <w:rtl/>
          <w:lang w:bidi="fa-IR"/>
        </w:rPr>
        <w:t xml:space="preserve"> ساعت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و با هواپیمای اف</w:t>
      </w:r>
      <w:r w:rsidR="009B34DE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5</w:t>
      </w:r>
      <w:r w:rsidR="00D63227" w:rsidRPr="009D10DE">
        <w:rPr>
          <w:rFonts w:cs="B Nazanin" w:hint="cs"/>
          <w:sz w:val="26"/>
          <w:szCs w:val="26"/>
          <w:rtl/>
          <w:lang w:bidi="fa-IR"/>
        </w:rPr>
        <w:t>،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 xml:space="preserve"> برابر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105</w:t>
      </w:r>
      <w:r w:rsidR="00A74276" w:rsidRPr="009D10DE">
        <w:rPr>
          <w:rFonts w:cs="B Nazanin" w:hint="cs"/>
          <w:sz w:val="26"/>
          <w:szCs w:val="26"/>
          <w:rtl/>
          <w:lang w:bidi="fa-IR"/>
        </w:rPr>
        <w:t xml:space="preserve"> ساعت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4276" w:rsidRPr="009D10DE">
        <w:rPr>
          <w:rFonts w:cs="B Nazanin" w:hint="cs"/>
          <w:sz w:val="26"/>
          <w:szCs w:val="26"/>
          <w:rtl/>
          <w:lang w:bidi="fa-IR"/>
        </w:rPr>
        <w:t>بوده</w:t>
      </w:r>
      <w:r w:rsidR="009B54F4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1E2" w:rsidRPr="009D10DE">
        <w:rPr>
          <w:rFonts w:cs="B Nazanin" w:hint="cs"/>
          <w:sz w:val="26"/>
          <w:szCs w:val="26"/>
          <w:rtl/>
          <w:lang w:bidi="fa-IR"/>
        </w:rPr>
        <w:t>است</w:t>
      </w:r>
      <w:r w:rsidR="00051533" w:rsidRPr="009D10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>(</w:t>
      </w:r>
      <w:r w:rsidR="0011104C" w:rsidRPr="009D10DE">
        <w:rPr>
          <w:rFonts w:cs="B Nazanin" w:hint="cs"/>
          <w:sz w:val="26"/>
          <w:szCs w:val="26"/>
          <w:rtl/>
          <w:lang w:bidi="fa-IR"/>
        </w:rPr>
        <w:t xml:space="preserve">پرونده </w:t>
      </w:r>
      <w:r w:rsidR="00523B4F" w:rsidRPr="009D10DE">
        <w:rPr>
          <w:rFonts w:cs="B Nazanin" w:hint="cs"/>
          <w:sz w:val="26"/>
          <w:szCs w:val="26"/>
          <w:rtl/>
          <w:lang w:bidi="fa-IR"/>
        </w:rPr>
        <w:t>خدم</w:t>
      </w:r>
      <w:r w:rsidR="0011104C" w:rsidRPr="009D10DE">
        <w:rPr>
          <w:rFonts w:cs="B Nazanin" w:hint="cs"/>
          <w:sz w:val="26"/>
          <w:szCs w:val="26"/>
          <w:rtl/>
          <w:lang w:bidi="fa-IR"/>
        </w:rPr>
        <w:t>تی</w:t>
      </w:r>
      <w:r w:rsidR="00FB7028" w:rsidRPr="009D10DE">
        <w:rPr>
          <w:rFonts w:cs="B Nazanin" w:hint="cs"/>
          <w:sz w:val="26"/>
          <w:szCs w:val="26"/>
          <w:rtl/>
          <w:lang w:bidi="fa-IR"/>
        </w:rPr>
        <w:t>)</w:t>
      </w:r>
      <w:r w:rsidR="004807D0" w:rsidRPr="009D10DE">
        <w:rPr>
          <w:rFonts w:cs="B Nazanin" w:hint="cs"/>
          <w:sz w:val="26"/>
          <w:szCs w:val="26"/>
          <w:rtl/>
          <w:lang w:bidi="fa-IR"/>
        </w:rPr>
        <w:t>.</w:t>
      </w:r>
      <w:r w:rsidR="00FB7028" w:rsidRPr="009D10DE">
        <w:rPr>
          <w:rFonts w:cs="B Nazanin"/>
          <w:lang w:bidi="fa-IR"/>
        </w:rPr>
        <w:t xml:space="preserve"> </w:t>
      </w:r>
      <w:r w:rsidR="00385EAD" w:rsidRPr="009D10DE">
        <w:rPr>
          <w:rFonts w:cs="B Nazanin"/>
          <w:b/>
          <w:bCs/>
          <w:rtl/>
          <w:lang w:bidi="fa-IR"/>
        </w:rPr>
        <w:t>مآخذ</w:t>
      </w:r>
      <w:r w:rsidR="00286F52" w:rsidRPr="009D10DE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71E2" w:rsidRPr="009D10DE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523B4F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پرونده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خدمتی</w:t>
      </w:r>
      <w:r w:rsidR="009B34DE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 معاونت</w:t>
      </w:r>
      <w:r w:rsidR="000C76F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عملیات</w:t>
      </w:r>
      <w:r w:rsidR="00385EAD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9B34DE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85EAD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ستاد </w:t>
      </w:r>
      <w:r w:rsidR="009D10DE" w:rsidRPr="009D10DE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8C1D14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؛ 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خلیلی، حسین و 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>دیگران</w:t>
      </w:r>
      <w:r w:rsidR="00E771E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اطلس </w:t>
      </w:r>
      <w:r w:rsidR="009D10DE" w:rsidRPr="009D10DE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در انقلاب اسلامی و دفاع مقدس،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B34DE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ج</w:t>
      </w:r>
      <w:r w:rsidR="004D18AB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94F63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21، </w:t>
      </w:r>
      <w:r w:rsidR="008D2DD6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تهران: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مرکز راهبردی</w:t>
      </w:r>
      <w:r w:rsidR="009D10DE" w:rsidRPr="009D10DE">
        <w:rPr>
          <w:rFonts w:cs="B Nazanin" w:hint="cs"/>
          <w:sz w:val="24"/>
          <w:szCs w:val="24"/>
          <w:rtl/>
          <w:lang w:bidi="fa-IR"/>
        </w:rPr>
        <w:t xml:space="preserve"> نیروی هوایی ارتش</w:t>
      </w:r>
      <w:r w:rsidR="0011104C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 1398</w:t>
      </w:r>
      <w:r w:rsidR="008C1D14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؛ 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رمضانی، رضا و دیگران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110 شهاب ثاقب،</w:t>
      </w:r>
      <w:r w:rsidR="008D2DD6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تهران: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مرکز راهبردی </w:t>
      </w:r>
      <w:r w:rsidR="009D10DE" w:rsidRPr="009D10DE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11104C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 1399</w:t>
      </w:r>
      <w:r w:rsidR="008C1D14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؛ 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معما، محمد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8D2DD6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غرش رعد،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خاطرات سرتیپ</w:t>
      </w:r>
      <w:r w:rsidR="00D63227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‌دوم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خلبان عبدالحمید نجفی</w:t>
      </w:r>
      <w:r w:rsidR="008D2DD6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 تهران:</w:t>
      </w:r>
      <w:r w:rsidR="00AE34C4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عماد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فردا</w:t>
      </w:r>
      <w:r w:rsidR="00670F0E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 چ</w:t>
      </w:r>
      <w:r w:rsidR="00924B1C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63227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2</w:t>
      </w:r>
      <w:r w:rsidR="00F306D5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، 1394</w:t>
      </w:r>
      <w:r w:rsidR="000431FD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>؛</w:t>
      </w:r>
      <w:r w:rsidR="00286F52" w:rsidRPr="009D10D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670F0E" w:rsidRPr="009D10DE">
        <w:rPr>
          <w:rFonts w:ascii="Times New Roman" w:hAnsi="Times New Roman" w:cs="B Nazanin"/>
          <w:sz w:val="24"/>
          <w:szCs w:val="24"/>
          <w:lang w:bidi="fa-IR"/>
        </w:rPr>
        <w:t>www.eheyat.com</w:t>
      </w:r>
    </w:p>
    <w:sectPr w:rsidR="00670F0E" w:rsidRPr="009D10DE" w:rsidSect="009A1B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2A029" w14:textId="77777777" w:rsidR="00F8366C" w:rsidRDefault="00F8366C" w:rsidP="009A1B1A">
      <w:pPr>
        <w:spacing w:after="0" w:line="240" w:lineRule="auto"/>
      </w:pPr>
      <w:r>
        <w:separator/>
      </w:r>
    </w:p>
  </w:endnote>
  <w:endnote w:type="continuationSeparator" w:id="0">
    <w:p w14:paraId="1CC7A08D" w14:textId="77777777" w:rsidR="00F8366C" w:rsidRDefault="00F8366C" w:rsidP="009A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3B1E1" w14:textId="77777777" w:rsidR="00F8366C" w:rsidRDefault="00F8366C" w:rsidP="009A1B1A">
      <w:pPr>
        <w:spacing w:after="0" w:line="240" w:lineRule="auto"/>
      </w:pPr>
      <w:r>
        <w:separator/>
      </w:r>
    </w:p>
  </w:footnote>
  <w:footnote w:type="continuationSeparator" w:id="0">
    <w:p w14:paraId="1D9DF106" w14:textId="77777777" w:rsidR="00F8366C" w:rsidRDefault="00F8366C" w:rsidP="009A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B62"/>
    <w:multiLevelType w:val="hybridMultilevel"/>
    <w:tmpl w:val="8252F03E"/>
    <w:lvl w:ilvl="0" w:tplc="15022BE8">
      <w:start w:val="1"/>
      <w:numFmt w:val="decimal"/>
      <w:lvlText w:val="%1-"/>
      <w:lvlJc w:val="left"/>
      <w:pPr>
        <w:ind w:left="64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2"/>
    <w:rsid w:val="000052BB"/>
    <w:rsid w:val="00036727"/>
    <w:rsid w:val="000431FD"/>
    <w:rsid w:val="00051533"/>
    <w:rsid w:val="00073442"/>
    <w:rsid w:val="000C76F5"/>
    <w:rsid w:val="00102BA0"/>
    <w:rsid w:val="0011104C"/>
    <w:rsid w:val="00181475"/>
    <w:rsid w:val="00255384"/>
    <w:rsid w:val="00286F52"/>
    <w:rsid w:val="002C0C00"/>
    <w:rsid w:val="00302DBE"/>
    <w:rsid w:val="00314F36"/>
    <w:rsid w:val="00361F35"/>
    <w:rsid w:val="00385EAD"/>
    <w:rsid w:val="00442512"/>
    <w:rsid w:val="004807D0"/>
    <w:rsid w:val="004A7D72"/>
    <w:rsid w:val="004D18AB"/>
    <w:rsid w:val="004F0B57"/>
    <w:rsid w:val="005068AA"/>
    <w:rsid w:val="005134DC"/>
    <w:rsid w:val="00523B4F"/>
    <w:rsid w:val="00587909"/>
    <w:rsid w:val="005C02BD"/>
    <w:rsid w:val="005D58F0"/>
    <w:rsid w:val="00601B84"/>
    <w:rsid w:val="006238C8"/>
    <w:rsid w:val="00663043"/>
    <w:rsid w:val="00665ADC"/>
    <w:rsid w:val="00670F0E"/>
    <w:rsid w:val="00677000"/>
    <w:rsid w:val="00691A97"/>
    <w:rsid w:val="006C4276"/>
    <w:rsid w:val="00703F09"/>
    <w:rsid w:val="007D2052"/>
    <w:rsid w:val="007D6B56"/>
    <w:rsid w:val="00877560"/>
    <w:rsid w:val="008B7206"/>
    <w:rsid w:val="008C1D14"/>
    <w:rsid w:val="008D2DD6"/>
    <w:rsid w:val="008E4E87"/>
    <w:rsid w:val="008E7793"/>
    <w:rsid w:val="00906E50"/>
    <w:rsid w:val="00924B1C"/>
    <w:rsid w:val="00936438"/>
    <w:rsid w:val="00976663"/>
    <w:rsid w:val="009A1B1A"/>
    <w:rsid w:val="009B34DE"/>
    <w:rsid w:val="009B54F4"/>
    <w:rsid w:val="009C0AB9"/>
    <w:rsid w:val="009D10DE"/>
    <w:rsid w:val="009F5A6C"/>
    <w:rsid w:val="00A74276"/>
    <w:rsid w:val="00A75BBB"/>
    <w:rsid w:val="00A90911"/>
    <w:rsid w:val="00A94F63"/>
    <w:rsid w:val="00AE34C4"/>
    <w:rsid w:val="00B52F2C"/>
    <w:rsid w:val="00B52FED"/>
    <w:rsid w:val="00B823DC"/>
    <w:rsid w:val="00BB67EC"/>
    <w:rsid w:val="00C36673"/>
    <w:rsid w:val="00C63689"/>
    <w:rsid w:val="00CC3E98"/>
    <w:rsid w:val="00CC563D"/>
    <w:rsid w:val="00CD509A"/>
    <w:rsid w:val="00D63227"/>
    <w:rsid w:val="00D73C7F"/>
    <w:rsid w:val="00D91CC7"/>
    <w:rsid w:val="00DA7F57"/>
    <w:rsid w:val="00DD5D6B"/>
    <w:rsid w:val="00E13214"/>
    <w:rsid w:val="00E52A77"/>
    <w:rsid w:val="00E771E2"/>
    <w:rsid w:val="00EE2E1C"/>
    <w:rsid w:val="00F306D5"/>
    <w:rsid w:val="00F501DA"/>
    <w:rsid w:val="00F503A7"/>
    <w:rsid w:val="00F8366C"/>
    <w:rsid w:val="00F92E5E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51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1B1A"/>
    <w:pPr>
      <w:bidi/>
      <w:spacing w:after="0" w:line="240" w:lineRule="auto"/>
      <w:ind w:firstLine="284"/>
    </w:pPr>
    <w:rPr>
      <w:rFonts w:ascii="Times New Roman" w:hAnsi="Times New Roman" w:cs="B Lotus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B1A"/>
    <w:rPr>
      <w:rFonts w:ascii="Times New Roman" w:hAnsi="Times New Roman" w:cs="B Lotus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1B1A"/>
    <w:rPr>
      <w:vertAlign w:val="superscript"/>
    </w:rPr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286F52"/>
    <w:pPr>
      <w:bidi/>
      <w:spacing w:after="0" w:line="240" w:lineRule="auto"/>
      <w:ind w:left="720"/>
      <w:contextualSpacing/>
    </w:pPr>
    <w:rPr>
      <w:rFonts w:ascii="Arial" w:eastAsia="Calibri" w:hAnsi="Arial" w:cs="B Nazanin"/>
      <w:sz w:val="28"/>
      <w:szCs w:val="28"/>
      <w:lang w:eastAsia="en-US"/>
    </w:r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286F52"/>
    <w:rPr>
      <w:rFonts w:ascii="Arial" w:eastAsia="Calibri" w:hAnsi="Arial" w:cs="B Nazani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1B1A"/>
    <w:pPr>
      <w:bidi/>
      <w:spacing w:after="0" w:line="240" w:lineRule="auto"/>
      <w:ind w:firstLine="284"/>
    </w:pPr>
    <w:rPr>
      <w:rFonts w:ascii="Times New Roman" w:hAnsi="Times New Roman" w:cs="B Lotus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B1A"/>
    <w:rPr>
      <w:rFonts w:ascii="Times New Roman" w:hAnsi="Times New Roman" w:cs="B Lotus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A1B1A"/>
    <w:rPr>
      <w:vertAlign w:val="superscript"/>
    </w:rPr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286F52"/>
    <w:pPr>
      <w:bidi/>
      <w:spacing w:after="0" w:line="240" w:lineRule="auto"/>
      <w:ind w:left="720"/>
      <w:contextualSpacing/>
    </w:pPr>
    <w:rPr>
      <w:rFonts w:ascii="Arial" w:eastAsia="Calibri" w:hAnsi="Arial" w:cs="B Nazanin"/>
      <w:sz w:val="28"/>
      <w:szCs w:val="28"/>
      <w:lang w:eastAsia="en-US"/>
    </w:r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286F52"/>
    <w:rPr>
      <w:rFonts w:ascii="Arial" w:eastAsia="Calibri" w:hAnsi="Arial" w:cs="B Nazani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heya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heya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EDC3-D027-4BAF-991D-5DFF893B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</dc:creator>
  <cp:lastModifiedBy>tahghigh1</cp:lastModifiedBy>
  <cp:revision>49</cp:revision>
  <cp:lastPrinted>2020-12-03T21:10:00Z</cp:lastPrinted>
  <dcterms:created xsi:type="dcterms:W3CDTF">2020-12-01T21:06:00Z</dcterms:created>
  <dcterms:modified xsi:type="dcterms:W3CDTF">2025-01-07T11:13:00Z</dcterms:modified>
</cp:coreProperties>
</file>