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D4D0" w14:textId="5930D2C4" w:rsidR="00466540" w:rsidRPr="00D67C9B" w:rsidRDefault="009C3C2A" w:rsidP="00D2019B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اعلام خبر و خطر هوایی</w:t>
      </w:r>
      <w:r w:rsidR="00D67C9B">
        <w:rPr>
          <w:rFonts w:cs="B Nazanin" w:hint="cs"/>
          <w:b/>
          <w:bCs/>
          <w:sz w:val="28"/>
          <w:szCs w:val="28"/>
          <w:rtl/>
        </w:rPr>
        <w:t>،</w:t>
      </w:r>
      <w:r w:rsidR="002A1027" w:rsidRPr="001B506C">
        <w:rPr>
          <w:rFonts w:cs="B Nazanin" w:hint="cs"/>
          <w:sz w:val="24"/>
          <w:szCs w:val="24"/>
          <w:rtl/>
        </w:rPr>
        <w:t xml:space="preserve"> </w:t>
      </w:r>
      <w:r w:rsidR="002A1027" w:rsidRPr="00D67C9B">
        <w:rPr>
          <w:rFonts w:cs="B Nazanin" w:hint="cs"/>
          <w:sz w:val="26"/>
          <w:szCs w:val="26"/>
          <w:rtl/>
        </w:rPr>
        <w:t>اعلام خطر درباره هواپیماهای مهاجم که شامل اطلاعات مربوط به نوع، تعد</w:t>
      </w:r>
      <w:r w:rsidR="00862B2D" w:rsidRPr="00D67C9B">
        <w:rPr>
          <w:rFonts w:cs="B Nazanin" w:hint="cs"/>
          <w:sz w:val="26"/>
          <w:szCs w:val="26"/>
          <w:rtl/>
        </w:rPr>
        <w:t>اد، سمت، سرعت، ارتفاع و غیر</w:t>
      </w:r>
      <w:r w:rsidR="008340D3" w:rsidRPr="00D67C9B">
        <w:rPr>
          <w:rFonts w:cs="B Nazanin" w:hint="cs"/>
          <w:sz w:val="26"/>
          <w:szCs w:val="26"/>
          <w:rtl/>
        </w:rPr>
        <w:t>ه</w:t>
      </w:r>
      <w:r w:rsidR="00956F49" w:rsidRPr="00D67C9B">
        <w:rPr>
          <w:rFonts w:cs="B Nazanin" w:hint="cs"/>
          <w:sz w:val="26"/>
          <w:szCs w:val="26"/>
          <w:rtl/>
        </w:rPr>
        <w:t xml:space="preserve"> </w:t>
      </w:r>
      <w:r w:rsidR="008340D3" w:rsidRPr="00D67C9B">
        <w:rPr>
          <w:rFonts w:cs="B Nazanin" w:hint="cs"/>
          <w:sz w:val="26"/>
          <w:szCs w:val="26"/>
          <w:rtl/>
        </w:rPr>
        <w:t>می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F11AFC" w:rsidRPr="00D67C9B">
        <w:rPr>
          <w:rFonts w:cs="B Nazanin" w:hint="cs"/>
          <w:sz w:val="26"/>
          <w:szCs w:val="26"/>
          <w:rtl/>
        </w:rPr>
        <w:t xml:space="preserve">باشد </w:t>
      </w:r>
      <w:r w:rsidR="00956F49" w:rsidRPr="00D67C9B">
        <w:rPr>
          <w:rFonts w:cs="B Nazanin" w:hint="cs"/>
          <w:sz w:val="26"/>
          <w:szCs w:val="26"/>
          <w:rtl/>
        </w:rPr>
        <w:t>که به‌وسیلۀ</w:t>
      </w:r>
      <w:r w:rsidR="00862B2D" w:rsidRPr="00D67C9B">
        <w:rPr>
          <w:rFonts w:cs="B Nazanin" w:hint="cs"/>
          <w:sz w:val="26"/>
          <w:szCs w:val="26"/>
          <w:rtl/>
        </w:rPr>
        <w:t xml:space="preserve"> دیده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862B2D" w:rsidRPr="00D67C9B">
        <w:rPr>
          <w:rFonts w:cs="B Nazanin" w:hint="cs"/>
          <w:sz w:val="26"/>
          <w:szCs w:val="26"/>
          <w:rtl/>
        </w:rPr>
        <w:t>بانان و یا رادارهای اعلام خطر محلی</w:t>
      </w:r>
      <w:r w:rsidR="00483DEF" w:rsidRPr="00D67C9B">
        <w:rPr>
          <w:rFonts w:cs="B Nazanin" w:hint="cs"/>
          <w:sz w:val="26"/>
          <w:szCs w:val="26"/>
          <w:rtl/>
        </w:rPr>
        <w:t>،</w:t>
      </w:r>
      <w:r w:rsidR="00862B2D" w:rsidRPr="00D67C9B">
        <w:rPr>
          <w:rFonts w:cs="B Nazanin" w:hint="cs"/>
          <w:sz w:val="26"/>
          <w:szCs w:val="26"/>
          <w:rtl/>
        </w:rPr>
        <w:t xml:space="preserve"> به یگان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862B2D" w:rsidRPr="00D67C9B">
        <w:rPr>
          <w:rFonts w:cs="B Nazanin" w:hint="cs"/>
          <w:sz w:val="26"/>
          <w:szCs w:val="26"/>
          <w:rtl/>
        </w:rPr>
        <w:t>های پدافند هوایی اعلام می</w:t>
      </w:r>
      <w:r w:rsidR="00483DEF" w:rsidRPr="00D67C9B">
        <w:rPr>
          <w:rFonts w:cs="B Nazanin" w:hint="cs"/>
          <w:sz w:val="26"/>
          <w:szCs w:val="26"/>
          <w:rtl/>
        </w:rPr>
        <w:t>‌شو</w:t>
      </w:r>
      <w:r w:rsidR="001B506C" w:rsidRPr="00D67C9B">
        <w:rPr>
          <w:rFonts w:cs="B Nazanin" w:hint="cs"/>
          <w:sz w:val="26"/>
          <w:szCs w:val="26"/>
          <w:rtl/>
        </w:rPr>
        <w:t>د</w:t>
      </w:r>
      <w:r w:rsidR="002A1027" w:rsidRPr="00D67C9B">
        <w:rPr>
          <w:rFonts w:cs="B Nazanin" w:hint="cs"/>
          <w:sz w:val="26"/>
          <w:szCs w:val="26"/>
          <w:rtl/>
        </w:rPr>
        <w:t xml:space="preserve"> (رستمی، 1378: 98)</w:t>
      </w:r>
      <w:r w:rsidR="001B506C" w:rsidRPr="00D67C9B">
        <w:rPr>
          <w:rFonts w:cs="B Nazanin" w:hint="cs"/>
          <w:sz w:val="26"/>
          <w:szCs w:val="26"/>
          <w:rtl/>
        </w:rPr>
        <w:t xml:space="preserve">. </w:t>
      </w:r>
      <w:r w:rsidR="00862B2D" w:rsidRPr="00D67C9B">
        <w:rPr>
          <w:rFonts w:cs="B Nazanin" w:hint="cs"/>
          <w:sz w:val="26"/>
          <w:szCs w:val="26"/>
          <w:rtl/>
        </w:rPr>
        <w:t>در دوران دفاع مقدس</w:t>
      </w:r>
      <w:r w:rsidR="00483DEF" w:rsidRPr="00D67C9B">
        <w:rPr>
          <w:rFonts w:cs="B Nazanin" w:hint="cs"/>
          <w:sz w:val="26"/>
          <w:szCs w:val="26"/>
          <w:rtl/>
        </w:rPr>
        <w:t>،</w:t>
      </w:r>
      <w:r w:rsidR="00862B2D" w:rsidRPr="00D67C9B">
        <w:rPr>
          <w:rFonts w:cs="B Nazanin" w:hint="cs"/>
          <w:sz w:val="26"/>
          <w:szCs w:val="26"/>
          <w:rtl/>
        </w:rPr>
        <w:t xml:space="preserve"> هر شبکه ارتباطی از اهمیت و حساسیت خاصی برخوردار بود. یکی از شبکه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862B2D" w:rsidRPr="00D67C9B">
        <w:rPr>
          <w:rFonts w:cs="B Nazanin" w:hint="cs"/>
          <w:sz w:val="26"/>
          <w:szCs w:val="26"/>
          <w:rtl/>
        </w:rPr>
        <w:t>های بسیار</w:t>
      </w:r>
      <w:r w:rsidR="00956F49" w:rsidRPr="00D67C9B">
        <w:rPr>
          <w:rFonts w:cs="B Nazanin" w:hint="cs"/>
          <w:sz w:val="26"/>
          <w:szCs w:val="26"/>
          <w:rtl/>
        </w:rPr>
        <w:t xml:space="preserve"> </w:t>
      </w:r>
      <w:r w:rsidR="00862B2D" w:rsidRPr="00D67C9B">
        <w:rPr>
          <w:rFonts w:cs="B Nazanin" w:hint="cs"/>
          <w:sz w:val="26"/>
          <w:szCs w:val="26"/>
          <w:rtl/>
        </w:rPr>
        <w:t xml:space="preserve">حساس و مهم، </w:t>
      </w:r>
      <w:r w:rsidR="002A1027" w:rsidRPr="00D67C9B">
        <w:rPr>
          <w:rFonts w:cs="B Nazanin" w:hint="cs"/>
          <w:sz w:val="26"/>
          <w:szCs w:val="26"/>
          <w:rtl/>
        </w:rPr>
        <w:t xml:space="preserve">شبکه اعلام خطر و خبر هوایی </w:t>
      </w:r>
      <w:r w:rsidR="00862B2D" w:rsidRPr="00D67C9B">
        <w:rPr>
          <w:rFonts w:cs="B Nazanin" w:hint="cs"/>
          <w:sz w:val="26"/>
          <w:szCs w:val="26"/>
          <w:rtl/>
        </w:rPr>
        <w:t>در اعلام هشدار به یگان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های در</w:t>
      </w:r>
      <w:r w:rsidR="002A1027" w:rsidRPr="00D67C9B">
        <w:rPr>
          <w:rFonts w:cs="B Nazanin" w:hint="cs"/>
          <w:sz w:val="26"/>
          <w:szCs w:val="26"/>
          <w:rtl/>
        </w:rPr>
        <w:t xml:space="preserve">گیر </w:t>
      </w:r>
      <w:r w:rsidR="00862B2D" w:rsidRPr="00D67C9B">
        <w:rPr>
          <w:rFonts w:cs="B Nazanin" w:hint="cs"/>
          <w:sz w:val="26"/>
          <w:szCs w:val="26"/>
          <w:rtl/>
        </w:rPr>
        <w:t>در مناطق عملیاتی بود</w:t>
      </w:r>
      <w:r w:rsidR="00956F49" w:rsidRPr="00D67C9B">
        <w:rPr>
          <w:rFonts w:cs="B Nazanin" w:hint="cs"/>
          <w:sz w:val="26"/>
          <w:szCs w:val="26"/>
          <w:rtl/>
        </w:rPr>
        <w:t>. به‌</w:t>
      </w:r>
      <w:r w:rsidR="002A1027" w:rsidRPr="00D67C9B">
        <w:rPr>
          <w:rFonts w:cs="B Nazanin" w:hint="cs"/>
          <w:sz w:val="26"/>
          <w:szCs w:val="26"/>
          <w:rtl/>
        </w:rPr>
        <w:t>محض اعلام خطر یا خبر از نزدیک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2A1027" w:rsidRPr="00D67C9B">
        <w:rPr>
          <w:rFonts w:cs="B Nazanin" w:hint="cs"/>
          <w:sz w:val="26"/>
          <w:szCs w:val="26"/>
          <w:rtl/>
        </w:rPr>
        <w:t>شدن هواپیماهای دشمن</w:t>
      </w:r>
      <w:r w:rsidR="00395E19" w:rsidRPr="00D67C9B">
        <w:rPr>
          <w:rFonts w:cs="B Nazanin" w:hint="cs"/>
          <w:sz w:val="26"/>
          <w:szCs w:val="26"/>
          <w:rtl/>
        </w:rPr>
        <w:t>،</w:t>
      </w:r>
      <w:r w:rsidR="002A1027" w:rsidRPr="00D67C9B">
        <w:rPr>
          <w:rFonts w:cs="B Nazanin" w:hint="cs"/>
          <w:sz w:val="26"/>
          <w:szCs w:val="26"/>
          <w:rtl/>
        </w:rPr>
        <w:t xml:space="preserve"> </w:t>
      </w:r>
      <w:r w:rsidR="00862B2D" w:rsidRPr="00D67C9B">
        <w:rPr>
          <w:rFonts w:cs="B Nazanin" w:hint="cs"/>
          <w:sz w:val="26"/>
          <w:szCs w:val="26"/>
          <w:rtl/>
        </w:rPr>
        <w:t>آژیر مخصوصی زده می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2A1027" w:rsidRPr="00D67C9B">
        <w:rPr>
          <w:rFonts w:cs="B Nazanin" w:hint="cs"/>
          <w:sz w:val="26"/>
          <w:szCs w:val="26"/>
          <w:rtl/>
        </w:rPr>
        <w:t xml:space="preserve">شد </w:t>
      </w:r>
      <w:r w:rsidR="00483DEF" w:rsidRPr="00D67C9B">
        <w:rPr>
          <w:rFonts w:cs="B Nazanin" w:hint="cs"/>
          <w:sz w:val="26"/>
          <w:szCs w:val="26"/>
          <w:rtl/>
        </w:rPr>
        <w:t>و</w:t>
      </w:r>
      <w:r w:rsidR="002A1027" w:rsidRPr="00D67C9B">
        <w:rPr>
          <w:rFonts w:cs="B Nazanin" w:hint="cs"/>
          <w:sz w:val="26"/>
          <w:szCs w:val="26"/>
          <w:rtl/>
        </w:rPr>
        <w:t xml:space="preserve"> کلیه افراد موظف به پ</w:t>
      </w:r>
      <w:r w:rsidR="00956F49" w:rsidRPr="00D67C9B">
        <w:rPr>
          <w:rFonts w:cs="B Nazanin" w:hint="cs"/>
          <w:sz w:val="26"/>
          <w:szCs w:val="26"/>
          <w:rtl/>
        </w:rPr>
        <w:t>راکندگی و استفاده از زمین و جان‌پناه به‌</w:t>
      </w:r>
      <w:r w:rsidR="002A1027" w:rsidRPr="00D67C9B">
        <w:rPr>
          <w:rFonts w:cs="B Nazanin" w:hint="cs"/>
          <w:sz w:val="26"/>
          <w:szCs w:val="26"/>
          <w:rtl/>
        </w:rPr>
        <w:t>منظور به حداقل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2A1027" w:rsidRPr="00D67C9B">
        <w:rPr>
          <w:rFonts w:cs="B Nazanin" w:hint="cs"/>
          <w:sz w:val="26"/>
          <w:szCs w:val="26"/>
          <w:rtl/>
        </w:rPr>
        <w:t>رساندن تلفات ناشی از تک هوایی دشمن</w:t>
      </w:r>
      <w:r w:rsidR="006A3E4D" w:rsidRPr="00D67C9B">
        <w:rPr>
          <w:rFonts w:cs="B Nazanin" w:hint="cs"/>
          <w:sz w:val="26"/>
          <w:szCs w:val="26"/>
          <w:rtl/>
        </w:rPr>
        <w:t xml:space="preserve"> (پدافند غیر عامل)</w:t>
      </w:r>
      <w:r w:rsidR="002A1027" w:rsidRPr="00D67C9B">
        <w:rPr>
          <w:rFonts w:cs="B Nazanin" w:hint="cs"/>
          <w:sz w:val="26"/>
          <w:szCs w:val="26"/>
          <w:rtl/>
        </w:rPr>
        <w:t xml:space="preserve"> بود</w:t>
      </w:r>
      <w:r w:rsidR="00483DEF" w:rsidRPr="00D67C9B">
        <w:rPr>
          <w:rFonts w:cs="B Nazanin" w:hint="cs"/>
          <w:sz w:val="26"/>
          <w:szCs w:val="26"/>
          <w:rtl/>
        </w:rPr>
        <w:t>ند</w:t>
      </w:r>
      <w:r w:rsidR="001B506C" w:rsidRPr="00D67C9B">
        <w:rPr>
          <w:rFonts w:cs="B Nazanin" w:hint="cs"/>
          <w:sz w:val="26"/>
          <w:szCs w:val="26"/>
          <w:rtl/>
        </w:rPr>
        <w:t>.</w:t>
      </w:r>
      <w:r w:rsidR="006A3E4D" w:rsidRPr="00D67C9B">
        <w:rPr>
          <w:rFonts w:cs="B Nazanin" w:hint="cs"/>
          <w:sz w:val="26"/>
          <w:szCs w:val="26"/>
          <w:rtl/>
        </w:rPr>
        <w:t xml:space="preserve"> این شبکه در دفاع مقدس</w:t>
      </w:r>
      <w:r w:rsidR="00483DEF" w:rsidRPr="00D67C9B">
        <w:rPr>
          <w:rFonts w:cs="B Nazanin" w:hint="cs"/>
          <w:sz w:val="26"/>
          <w:szCs w:val="26"/>
          <w:rtl/>
        </w:rPr>
        <w:t>،</w:t>
      </w:r>
      <w:r w:rsidR="006A3E4D" w:rsidRPr="00D67C9B">
        <w:rPr>
          <w:rFonts w:cs="B Nazanin" w:hint="cs"/>
          <w:sz w:val="26"/>
          <w:szCs w:val="26"/>
          <w:rtl/>
        </w:rPr>
        <w:t xml:space="preserve"> بسیار خوب عمل کرد و در زمان بمباران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های هوایی خیلی مفید و مؤثر بود</w:t>
      </w:r>
      <w:r w:rsidR="00395E19" w:rsidRPr="00D67C9B">
        <w:rPr>
          <w:rFonts w:cs="B Nazanin" w:hint="cs"/>
          <w:sz w:val="26"/>
          <w:szCs w:val="26"/>
          <w:rtl/>
        </w:rPr>
        <w:t>؛</w:t>
      </w:r>
      <w:r w:rsidR="00956F49" w:rsidRPr="00D67C9B">
        <w:rPr>
          <w:rFonts w:cs="B Nazanin" w:hint="cs"/>
          <w:sz w:val="26"/>
          <w:szCs w:val="26"/>
          <w:rtl/>
        </w:rPr>
        <w:t xml:space="preserve"> به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956F49" w:rsidRPr="00D67C9B">
        <w:rPr>
          <w:rFonts w:cs="B Nazanin" w:hint="cs"/>
          <w:sz w:val="26"/>
          <w:szCs w:val="26"/>
          <w:rtl/>
        </w:rPr>
        <w:t>طوری‌</w:t>
      </w:r>
      <w:r w:rsidR="006A3E4D" w:rsidRPr="00D67C9B">
        <w:rPr>
          <w:rFonts w:cs="B Nazanin" w:hint="cs"/>
          <w:sz w:val="26"/>
          <w:szCs w:val="26"/>
          <w:rtl/>
        </w:rPr>
        <w:t>که</w:t>
      </w:r>
      <w:r w:rsidR="00862B2D" w:rsidRPr="00D67C9B">
        <w:rPr>
          <w:rFonts w:cs="B Nazanin" w:hint="cs"/>
          <w:sz w:val="26"/>
          <w:szCs w:val="26"/>
          <w:rtl/>
        </w:rPr>
        <w:t xml:space="preserve"> </w:t>
      </w:r>
      <w:r w:rsidR="006A3E4D" w:rsidRPr="00D67C9B">
        <w:rPr>
          <w:rFonts w:cs="B Nazanin" w:hint="cs"/>
          <w:sz w:val="26"/>
          <w:szCs w:val="26"/>
          <w:rtl/>
        </w:rPr>
        <w:t>در صورت کشف هواپیما و یا پرنده متخاصم توسط رادار یا دیده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بان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ها</w:t>
      </w:r>
      <w:r w:rsidR="00C0602F" w:rsidRPr="00D67C9B">
        <w:rPr>
          <w:rFonts w:cs="B Nazanin" w:hint="cs"/>
          <w:sz w:val="26"/>
          <w:szCs w:val="26"/>
          <w:rtl/>
        </w:rPr>
        <w:t>،</w:t>
      </w:r>
      <w:r w:rsidR="00956F49" w:rsidRPr="00D67C9B">
        <w:rPr>
          <w:rFonts w:cs="B Nazanin" w:hint="cs"/>
          <w:sz w:val="26"/>
          <w:szCs w:val="26"/>
          <w:rtl/>
        </w:rPr>
        <w:t xml:space="preserve"> مراحل اعلام خبر و خطر هوایی به‌</w:t>
      </w:r>
      <w:r w:rsidR="006A3E4D" w:rsidRPr="00D67C9B">
        <w:rPr>
          <w:rFonts w:cs="B Nazanin" w:hint="cs"/>
          <w:sz w:val="26"/>
          <w:szCs w:val="26"/>
          <w:rtl/>
        </w:rPr>
        <w:t>صورت اعلام رادار به پست فرماندهی و اعلام خبر و خطر هوایی توسط پست فرماندهی به تمام پادگان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ها در منطقه از طریق بی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>سیم و خط تلفن هات لاین انجام می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6A3E4D" w:rsidRPr="00D67C9B">
        <w:rPr>
          <w:rFonts w:cs="B Nazanin" w:hint="cs"/>
          <w:sz w:val="26"/>
          <w:szCs w:val="26"/>
          <w:rtl/>
        </w:rPr>
        <w:t xml:space="preserve">شد. </w:t>
      </w:r>
      <w:r w:rsidR="00862B2D" w:rsidRPr="00D67C9B">
        <w:rPr>
          <w:rFonts w:cs="B Nazanin" w:hint="cs"/>
          <w:sz w:val="26"/>
          <w:szCs w:val="26"/>
          <w:rtl/>
        </w:rPr>
        <w:t>در شهر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2A1027" w:rsidRPr="00D67C9B">
        <w:rPr>
          <w:rFonts w:cs="B Nazanin" w:hint="cs"/>
          <w:sz w:val="26"/>
          <w:szCs w:val="26"/>
          <w:rtl/>
        </w:rPr>
        <w:t xml:space="preserve">ها </w:t>
      </w:r>
      <w:r w:rsidR="00862B2D" w:rsidRPr="00D67C9B">
        <w:rPr>
          <w:rFonts w:cs="B Nazanin" w:hint="cs"/>
          <w:sz w:val="26"/>
          <w:szCs w:val="26"/>
          <w:rtl/>
        </w:rPr>
        <w:t>نیز</w:t>
      </w:r>
      <w:r w:rsidR="002A1027" w:rsidRPr="00D67C9B">
        <w:rPr>
          <w:rFonts w:cs="B Nazanin" w:hint="cs"/>
          <w:sz w:val="26"/>
          <w:szCs w:val="26"/>
          <w:rtl/>
        </w:rPr>
        <w:t xml:space="preserve"> خطر </w:t>
      </w:r>
      <w:r w:rsidR="00862B2D" w:rsidRPr="00D67C9B">
        <w:rPr>
          <w:rFonts w:cs="B Nazanin" w:hint="cs"/>
          <w:sz w:val="26"/>
          <w:szCs w:val="26"/>
          <w:rtl/>
        </w:rPr>
        <w:t>حمله</w:t>
      </w:r>
      <w:r w:rsidR="002A1027" w:rsidRPr="00D67C9B">
        <w:rPr>
          <w:rFonts w:cs="B Nazanin" w:hint="cs"/>
          <w:sz w:val="26"/>
          <w:szCs w:val="26"/>
          <w:rtl/>
        </w:rPr>
        <w:t xml:space="preserve"> هوایی دشمن توسط رادیو و تلویزیون و سیرن (دستگاه تولید آژیر)</w:t>
      </w:r>
      <w:r w:rsidR="00862B2D" w:rsidRPr="00D67C9B">
        <w:rPr>
          <w:rFonts w:cs="B Nazanin" w:hint="cs"/>
          <w:sz w:val="26"/>
          <w:szCs w:val="26"/>
          <w:rtl/>
        </w:rPr>
        <w:t xml:space="preserve"> به آگاهی همگان می</w:t>
      </w:r>
      <w:r w:rsidR="00483DEF" w:rsidRPr="00D67C9B">
        <w:rPr>
          <w:rFonts w:cs="B Nazanin" w:hint="cs"/>
          <w:sz w:val="26"/>
          <w:szCs w:val="26"/>
          <w:rtl/>
        </w:rPr>
        <w:t>‌</w:t>
      </w:r>
      <w:r w:rsidR="00956F49" w:rsidRPr="00D67C9B">
        <w:rPr>
          <w:rFonts w:cs="B Nazanin" w:hint="cs"/>
          <w:sz w:val="26"/>
          <w:szCs w:val="26"/>
          <w:rtl/>
        </w:rPr>
        <w:t>رسید</w:t>
      </w:r>
      <w:r w:rsidR="009B0B2E" w:rsidRPr="00D67C9B">
        <w:rPr>
          <w:rFonts w:cs="B Nazanin" w:hint="cs"/>
          <w:sz w:val="26"/>
          <w:szCs w:val="26"/>
          <w:rtl/>
        </w:rPr>
        <w:t xml:space="preserve"> (</w:t>
      </w:r>
      <w:r w:rsidR="001B506C" w:rsidRPr="00D67C9B">
        <w:rPr>
          <w:rFonts w:cs="B Nazanin" w:hint="cs"/>
          <w:sz w:val="26"/>
          <w:szCs w:val="26"/>
          <w:rtl/>
        </w:rPr>
        <w:t>قاسمی، 1399: 1)</w:t>
      </w:r>
      <w:r w:rsidR="00956F49" w:rsidRPr="00D67C9B">
        <w:rPr>
          <w:rFonts w:cs="B Nazanin" w:hint="cs"/>
          <w:sz w:val="26"/>
          <w:szCs w:val="26"/>
          <w:rtl/>
        </w:rPr>
        <w:t>.</w:t>
      </w:r>
      <w:r w:rsidR="001B506C" w:rsidRPr="00D67C9B">
        <w:rPr>
          <w:rFonts w:cs="B Nazanin" w:hint="cs"/>
          <w:sz w:val="26"/>
          <w:szCs w:val="26"/>
          <w:rtl/>
        </w:rPr>
        <w:t xml:space="preserve"> 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در عملیات والفجر</w:t>
      </w:r>
      <w:r w:rsidR="00956F49" w:rsidRPr="00D67C9B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C0602F" w:rsidRPr="00D67C9B">
        <w:rPr>
          <w:rFonts w:ascii="Times New Roman" w:hAnsi="Times New Roman" w:cs="B Nazanin" w:hint="cs"/>
          <w:sz w:val="26"/>
          <w:szCs w:val="26"/>
          <w:rtl/>
        </w:rPr>
        <w:t>8،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 شبکه 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 xml:space="preserve">آ.ام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اعلام 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خبر و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خطر 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در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پاسگاه اصلي فرماندهي لشكر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ها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 با بهره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گيري از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گیرنده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 xml:space="preserve"> جی.آر.آر 106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با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فرمانده لشك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ر،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معاون لشك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ر،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پاسگاه يدكي لشكر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قرارگاه تيپ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ها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ف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رمانده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 پشتيباني لشكر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هاي مانوري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 نگهداري و تعمير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آماد و ترابري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 بهداري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رده عق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ب،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 پدافند هوايي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 مهندسي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395E19" w:rsidRPr="00D67C9B">
        <w:rPr>
          <w:rFonts w:ascii="Times New Roman" w:hAnsi="Times New Roman" w:cs="B Nazanin"/>
          <w:sz w:val="26"/>
          <w:szCs w:val="26"/>
          <w:rtl/>
        </w:rPr>
        <w:t>گردان سوار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زرهي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توپخانه لشكري</w:t>
      </w:r>
      <w:r w:rsidR="00AE6EDD" w:rsidRPr="00D67C9B">
        <w:rPr>
          <w:rFonts w:ascii="Times New Roman" w:hAnsi="Times New Roman" w:cs="B Nazanin" w:hint="cs"/>
          <w:sz w:val="26"/>
          <w:szCs w:val="26"/>
          <w:rtl/>
        </w:rPr>
        <w:t>؛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گردان مخابرا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ت،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گروهان 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و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دسته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هاي دژبان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، 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دسته پدافند هوايي يگان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>هاي مانوري و عملياتي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 تيم پش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تیبانی</w:t>
      </w:r>
      <w:r w:rsidR="000C079D" w:rsidRPr="00D67C9B">
        <w:rPr>
          <w:rFonts w:ascii="Times New Roman" w:hAnsi="Times New Roman" w:cs="B Nazanin"/>
          <w:sz w:val="26"/>
          <w:szCs w:val="26"/>
          <w:rtl/>
        </w:rPr>
        <w:t xml:space="preserve"> هوايي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F11AFC" w:rsidRPr="00D67C9B">
        <w:rPr>
          <w:rFonts w:ascii="Times New Roman" w:hAnsi="Times New Roman" w:cs="B Nazanin" w:hint="cs"/>
          <w:sz w:val="26"/>
          <w:szCs w:val="26"/>
          <w:rtl/>
        </w:rPr>
        <w:t xml:space="preserve">توسط گروهان عملیات گردان مخابرات </w:t>
      </w:r>
      <w:r w:rsidR="001B506C" w:rsidRPr="00D67C9B">
        <w:rPr>
          <w:rFonts w:ascii="Times New Roman" w:hAnsi="Times New Roman" w:cs="B Nazanin" w:hint="cs"/>
          <w:sz w:val="26"/>
          <w:szCs w:val="26"/>
          <w:rtl/>
        </w:rPr>
        <w:t>برقرار و بهره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1B506C" w:rsidRPr="00D67C9B">
        <w:rPr>
          <w:rFonts w:ascii="Times New Roman" w:hAnsi="Times New Roman" w:cs="B Nazanin" w:hint="cs"/>
          <w:sz w:val="26"/>
          <w:szCs w:val="26"/>
          <w:rtl/>
        </w:rPr>
        <w:t xml:space="preserve">برداری 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ش</w:t>
      </w:r>
      <w:r w:rsidR="001B506C" w:rsidRPr="00D67C9B">
        <w:rPr>
          <w:rFonts w:ascii="Times New Roman" w:hAnsi="Times New Roman" w:cs="B Nazanin" w:hint="cs"/>
          <w:sz w:val="26"/>
          <w:szCs w:val="26"/>
          <w:rtl/>
        </w:rPr>
        <w:t>د</w:t>
      </w:r>
      <w:r w:rsidR="00621B50" w:rsidRPr="00D67C9B">
        <w:rPr>
          <w:rFonts w:ascii="Times New Roman" w:hAnsi="Times New Roman" w:cs="B Nazanin" w:hint="cs"/>
          <w:sz w:val="26"/>
          <w:szCs w:val="26"/>
          <w:rtl/>
        </w:rPr>
        <w:t>.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 xml:space="preserve"> (عظیم</w:t>
      </w:r>
      <w:r w:rsidR="00483DEF" w:rsidRPr="00D67C9B">
        <w:rPr>
          <w:rFonts w:ascii="Times New Roman" w:hAnsi="Times New Roman" w:cs="B Nazanin" w:hint="cs"/>
          <w:sz w:val="26"/>
          <w:szCs w:val="26"/>
          <w:rtl/>
        </w:rPr>
        <w:t>‌</w:t>
      </w:r>
      <w:r w:rsidR="000C079D" w:rsidRPr="00D67C9B">
        <w:rPr>
          <w:rFonts w:ascii="Times New Roman" w:hAnsi="Times New Roman" w:cs="B Nazanin" w:hint="cs"/>
          <w:sz w:val="26"/>
          <w:szCs w:val="26"/>
          <w:rtl/>
        </w:rPr>
        <w:t>زاده، 1395: 91)</w:t>
      </w:r>
      <w:r w:rsidR="001B506C" w:rsidRPr="00D67C9B">
        <w:rPr>
          <w:rFonts w:cs="B Nazanin" w:hint="cs"/>
          <w:sz w:val="26"/>
          <w:szCs w:val="26"/>
          <w:rtl/>
        </w:rPr>
        <w:t>.</w:t>
      </w:r>
      <w:r w:rsidR="001B506C">
        <w:rPr>
          <w:rFonts w:cs="B Nazanin" w:hint="cs"/>
          <w:sz w:val="24"/>
          <w:szCs w:val="24"/>
          <w:rtl/>
        </w:rPr>
        <w:t xml:space="preserve"> </w:t>
      </w:r>
      <w:r w:rsidR="00D2019B" w:rsidRPr="00D2019B">
        <w:rPr>
          <w:rFonts w:cs="B Nazanin"/>
          <w:b/>
          <w:bCs/>
          <w:sz w:val="28"/>
          <w:szCs w:val="28"/>
          <w:rtl/>
        </w:rPr>
        <w:t>مآخذ</w:t>
      </w:r>
      <w:r w:rsidR="00862B2D" w:rsidRPr="001B506C">
        <w:rPr>
          <w:rFonts w:cs="B Nazanin" w:hint="cs"/>
          <w:b/>
          <w:bCs/>
          <w:sz w:val="28"/>
          <w:szCs w:val="28"/>
          <w:rtl/>
        </w:rPr>
        <w:t>:</w:t>
      </w:r>
      <w:r w:rsidR="00862B2D" w:rsidRPr="001B506C">
        <w:rPr>
          <w:rFonts w:cs="B Nazanin" w:hint="cs"/>
          <w:sz w:val="28"/>
          <w:szCs w:val="28"/>
          <w:rtl/>
        </w:rPr>
        <w:t xml:space="preserve"> </w:t>
      </w:r>
      <w:r w:rsidR="009B0B2E" w:rsidRPr="00D67C9B">
        <w:rPr>
          <w:rFonts w:cs="B Nazanin" w:hint="cs"/>
          <w:sz w:val="24"/>
          <w:szCs w:val="24"/>
          <w:rtl/>
        </w:rPr>
        <w:t>اسناد و مدارک دفاع مقدس، معاونت فاوا</w:t>
      </w:r>
      <w:r w:rsidR="0023486C" w:rsidRPr="00D67C9B">
        <w:rPr>
          <w:rFonts w:cs="B Nazanin" w:hint="cs"/>
          <w:sz w:val="24"/>
          <w:szCs w:val="24"/>
          <w:rtl/>
        </w:rPr>
        <w:t>، ستاد</w:t>
      </w:r>
      <w:r w:rsidR="009B0B2E" w:rsidRPr="00D67C9B">
        <w:rPr>
          <w:rFonts w:cs="B Nazanin" w:hint="cs"/>
          <w:sz w:val="24"/>
          <w:szCs w:val="24"/>
          <w:rtl/>
        </w:rPr>
        <w:t xml:space="preserve"> آجا؛ </w:t>
      </w:r>
      <w:r w:rsidR="00395E19" w:rsidRPr="00D67C9B">
        <w:rPr>
          <w:rFonts w:cs="B Nazanin" w:hint="cs"/>
          <w:sz w:val="24"/>
          <w:szCs w:val="24"/>
          <w:rtl/>
        </w:rPr>
        <w:t>رستمی، محمود، فرهنگ واژه</w:t>
      </w:r>
      <w:r w:rsidR="00483DEF" w:rsidRPr="00D67C9B">
        <w:rPr>
          <w:rFonts w:cs="B Nazanin" w:hint="cs"/>
          <w:sz w:val="24"/>
          <w:szCs w:val="24"/>
          <w:rtl/>
        </w:rPr>
        <w:t>‌</w:t>
      </w:r>
      <w:r w:rsidR="002A1027" w:rsidRPr="00D67C9B">
        <w:rPr>
          <w:rFonts w:cs="B Nazanin" w:hint="cs"/>
          <w:sz w:val="24"/>
          <w:szCs w:val="24"/>
          <w:rtl/>
        </w:rPr>
        <w:t xml:space="preserve">های نظامی، </w:t>
      </w:r>
      <w:r w:rsidR="001A4E25" w:rsidRPr="00D67C9B">
        <w:rPr>
          <w:rFonts w:cs="B Nazanin" w:hint="cs"/>
          <w:sz w:val="24"/>
          <w:szCs w:val="24"/>
          <w:rtl/>
        </w:rPr>
        <w:t>تهران: ایران سبز</w:t>
      </w:r>
      <w:r w:rsidR="001B506C" w:rsidRPr="00D67C9B">
        <w:rPr>
          <w:rFonts w:cs="B Nazanin" w:hint="cs"/>
          <w:sz w:val="24"/>
          <w:szCs w:val="24"/>
          <w:rtl/>
        </w:rPr>
        <w:t xml:space="preserve">، 1378؛ </w:t>
      </w:r>
      <w:r w:rsidR="00F11AFC" w:rsidRPr="00D67C9B">
        <w:rPr>
          <w:rFonts w:cs="B Nazanin" w:hint="cs"/>
          <w:sz w:val="24"/>
          <w:szCs w:val="24"/>
          <w:rtl/>
        </w:rPr>
        <w:t>عظیم</w:t>
      </w:r>
      <w:r w:rsidR="00483DEF" w:rsidRPr="00D67C9B">
        <w:rPr>
          <w:rFonts w:cs="B Nazanin" w:hint="cs"/>
          <w:sz w:val="24"/>
          <w:szCs w:val="24"/>
          <w:rtl/>
        </w:rPr>
        <w:t>‌</w:t>
      </w:r>
      <w:r w:rsidR="00F11AFC" w:rsidRPr="00D67C9B">
        <w:rPr>
          <w:rFonts w:cs="B Nazanin" w:hint="cs"/>
          <w:sz w:val="24"/>
          <w:szCs w:val="24"/>
          <w:rtl/>
        </w:rPr>
        <w:t>زاده تبریزی، ابراهیم، مخابرات نیروی زمینی در دفاع مقدس،</w:t>
      </w:r>
      <w:r w:rsidR="008340D3" w:rsidRPr="00D67C9B">
        <w:rPr>
          <w:rFonts w:cs="B Nazanin" w:hint="cs"/>
          <w:sz w:val="24"/>
          <w:szCs w:val="24"/>
          <w:rtl/>
        </w:rPr>
        <w:t xml:space="preserve"> هیئت معارف جنگ شهید سپهبد صیاد</w:t>
      </w:r>
      <w:r w:rsidR="00483DEF" w:rsidRPr="00D67C9B">
        <w:rPr>
          <w:rFonts w:cs="B Nazanin" w:hint="cs"/>
          <w:sz w:val="24"/>
          <w:szCs w:val="24"/>
          <w:rtl/>
        </w:rPr>
        <w:t xml:space="preserve"> </w:t>
      </w:r>
      <w:r w:rsidR="00F11AFC" w:rsidRPr="00D67C9B">
        <w:rPr>
          <w:rFonts w:cs="B Nazanin" w:hint="cs"/>
          <w:sz w:val="24"/>
          <w:szCs w:val="24"/>
          <w:rtl/>
        </w:rPr>
        <w:t>شیرازی، 1395</w:t>
      </w:r>
      <w:r w:rsidR="001B506C" w:rsidRPr="00D67C9B">
        <w:rPr>
          <w:rFonts w:cs="B Nazanin" w:hint="cs"/>
          <w:sz w:val="24"/>
          <w:szCs w:val="24"/>
          <w:rtl/>
        </w:rPr>
        <w:t xml:space="preserve">؛ </w:t>
      </w:r>
      <w:r w:rsidR="009B0B2E" w:rsidRPr="00D67C9B">
        <w:rPr>
          <w:rFonts w:cs="B Nazanin" w:hint="cs"/>
          <w:sz w:val="24"/>
          <w:szCs w:val="24"/>
          <w:rtl/>
        </w:rPr>
        <w:t>قاسمی، علی</w:t>
      </w:r>
      <w:r w:rsidR="00483DEF" w:rsidRPr="00D67C9B">
        <w:rPr>
          <w:rFonts w:cs="B Nazanin" w:hint="cs"/>
          <w:sz w:val="24"/>
          <w:szCs w:val="24"/>
          <w:rtl/>
        </w:rPr>
        <w:t>‌</w:t>
      </w:r>
      <w:r w:rsidR="009B0B2E" w:rsidRPr="00D67C9B">
        <w:rPr>
          <w:rFonts w:cs="B Nazanin" w:hint="cs"/>
          <w:sz w:val="24"/>
          <w:szCs w:val="24"/>
          <w:rtl/>
        </w:rPr>
        <w:t>رضا، مصاحبه کتبی،</w:t>
      </w:r>
      <w:r w:rsidR="008340D3" w:rsidRPr="00D67C9B">
        <w:rPr>
          <w:rFonts w:cs="B Nazanin" w:hint="cs"/>
          <w:sz w:val="24"/>
          <w:szCs w:val="24"/>
          <w:rtl/>
        </w:rPr>
        <w:t xml:space="preserve"> </w:t>
      </w:r>
      <w:r w:rsidR="009B0B2E" w:rsidRPr="00D67C9B">
        <w:rPr>
          <w:rFonts w:cs="B Nazanin" w:hint="cs"/>
          <w:sz w:val="24"/>
          <w:szCs w:val="24"/>
          <w:rtl/>
        </w:rPr>
        <w:t>1399</w:t>
      </w:r>
      <w:r w:rsidR="00D54E77" w:rsidRPr="00D67C9B">
        <w:rPr>
          <w:rFonts w:cs="B Nazanin" w:hint="cs"/>
          <w:sz w:val="24"/>
          <w:szCs w:val="24"/>
          <w:rtl/>
        </w:rPr>
        <w:t>.</w:t>
      </w:r>
    </w:p>
    <w:p w14:paraId="1ED516BE" w14:textId="77777777" w:rsidR="00AF6403" w:rsidRPr="001B506C" w:rsidRDefault="00AF6403" w:rsidP="001B506C">
      <w:pPr>
        <w:spacing w:line="276" w:lineRule="auto"/>
        <w:jc w:val="both"/>
        <w:rPr>
          <w:rFonts w:cs="B Nazanin"/>
          <w:sz w:val="24"/>
          <w:szCs w:val="24"/>
        </w:rPr>
      </w:pPr>
    </w:p>
    <w:sectPr w:rsidR="00AF6403" w:rsidRPr="001B506C" w:rsidSect="001856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0AF"/>
    <w:rsid w:val="000C079D"/>
    <w:rsid w:val="001A4E25"/>
    <w:rsid w:val="001B0594"/>
    <w:rsid w:val="001B506C"/>
    <w:rsid w:val="0023486C"/>
    <w:rsid w:val="002A1027"/>
    <w:rsid w:val="002F5FA0"/>
    <w:rsid w:val="00395E19"/>
    <w:rsid w:val="00466540"/>
    <w:rsid w:val="00483DEF"/>
    <w:rsid w:val="00621B50"/>
    <w:rsid w:val="00690C0F"/>
    <w:rsid w:val="006A3E4D"/>
    <w:rsid w:val="008340D3"/>
    <w:rsid w:val="00862B2D"/>
    <w:rsid w:val="00956F49"/>
    <w:rsid w:val="009843B3"/>
    <w:rsid w:val="009B0B2E"/>
    <w:rsid w:val="009C3C2A"/>
    <w:rsid w:val="00A24C0B"/>
    <w:rsid w:val="00AE6EDD"/>
    <w:rsid w:val="00AF6403"/>
    <w:rsid w:val="00B26844"/>
    <w:rsid w:val="00C0602F"/>
    <w:rsid w:val="00D2019B"/>
    <w:rsid w:val="00D54E77"/>
    <w:rsid w:val="00D67C9B"/>
    <w:rsid w:val="00EE723A"/>
    <w:rsid w:val="00EF30AF"/>
    <w:rsid w:val="00F11AFC"/>
    <w:rsid w:val="00F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099"/>
  <w15:docId w15:val="{CA564C70-6903-4396-8B58-496613F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27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0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 zadeh</dc:creator>
  <cp:keywords/>
  <dc:description/>
  <cp:lastModifiedBy>mohamad met</cp:lastModifiedBy>
  <cp:revision>42</cp:revision>
  <dcterms:created xsi:type="dcterms:W3CDTF">2021-02-17T05:33:00Z</dcterms:created>
  <dcterms:modified xsi:type="dcterms:W3CDTF">2024-12-29T18:09:00Z</dcterms:modified>
</cp:coreProperties>
</file>