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37" w:rsidRDefault="008B3309" w:rsidP="00D04E42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4B50">
        <w:rPr>
          <w:rFonts w:cs="B Nazanin"/>
          <w:noProof/>
          <w:color w:val="C00000"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74A6140A" wp14:editId="225BC017">
            <wp:simplePos x="0" y="0"/>
            <wp:positionH relativeFrom="margin">
              <wp:posOffset>53975</wp:posOffset>
            </wp:positionH>
            <wp:positionV relativeFrom="margin">
              <wp:posOffset>-846455</wp:posOffset>
            </wp:positionV>
            <wp:extent cx="920750" cy="1050290"/>
            <wp:effectExtent l="0" t="0" r="0" b="0"/>
            <wp:wrapSquare wrapText="bothSides"/>
            <wp:docPr id="1" name="Picture 1" descr="Z:\1-دائرة‌المعارف\مقالات\سرهنگ کیا\متفرقه\سرهنگ اینال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-دائرة‌المعارف\مقالات\سرهنگ کیا\متفرقه\سرهنگ اینال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19" t="49038" r="48076" b="32092"/>
                    <a:stretch/>
                  </pic:blipFill>
                  <pic:spPr bwMode="auto">
                    <a:xfrm>
                      <a:off x="0" y="0"/>
                      <a:ext cx="92075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</w:p>
    <w:bookmarkEnd w:id="0"/>
    <w:p w:rsidR="00045E5A" w:rsidRPr="00CA09AB" w:rsidRDefault="00E04940" w:rsidP="00D04E4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B3309">
        <w:rPr>
          <w:rFonts w:cs="B Nazanin" w:hint="cs"/>
          <w:b/>
          <w:bCs/>
          <w:sz w:val="28"/>
          <w:szCs w:val="28"/>
          <w:rtl/>
          <w:lang w:bidi="fa-IR"/>
        </w:rPr>
        <w:t>اینانلو، غلام</w:t>
      </w:r>
      <w:r w:rsidR="00BD4D1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B3309">
        <w:rPr>
          <w:rFonts w:cs="B Nazanin" w:hint="cs"/>
          <w:b/>
          <w:bCs/>
          <w:sz w:val="28"/>
          <w:szCs w:val="28"/>
          <w:rtl/>
          <w:lang w:bidi="fa-IR"/>
        </w:rPr>
        <w:t>رضا</w:t>
      </w:r>
      <w:r w:rsidR="00CA09AB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8B33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(1328) متخصص تعمیر رادارهای پدافند هوایی. </w:t>
      </w:r>
      <w:r w:rsidR="00616863" w:rsidRPr="00CA09AB">
        <w:rPr>
          <w:rFonts w:cs="B Nazanin" w:hint="cs"/>
          <w:sz w:val="26"/>
          <w:szCs w:val="26"/>
          <w:rtl/>
          <w:lang w:bidi="fa-IR"/>
        </w:rPr>
        <w:t>دهم آبان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8B3309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34FC" w:rsidRPr="00CA09AB">
        <w:rPr>
          <w:rFonts w:cs="B Nazanin" w:hint="cs"/>
          <w:sz w:val="26"/>
          <w:szCs w:val="26"/>
          <w:rtl/>
          <w:lang w:bidi="fa-IR"/>
        </w:rPr>
        <w:t>در</w:t>
      </w:r>
      <w:r w:rsidR="006E0548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1E9D" w:rsidRPr="00CA09AB">
        <w:rPr>
          <w:rFonts w:cs="B Nazanin" w:hint="cs"/>
          <w:sz w:val="26"/>
          <w:szCs w:val="26"/>
          <w:rtl/>
          <w:lang w:bidi="fa-IR"/>
        </w:rPr>
        <w:t>قزوین دیده به جهان گشود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>.</w:t>
      </w:r>
      <w:r w:rsidR="003A3325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0BB1" w:rsidRPr="00CA09AB">
        <w:rPr>
          <w:rFonts w:cs="B Nazanin" w:hint="cs"/>
          <w:sz w:val="26"/>
          <w:szCs w:val="26"/>
          <w:rtl/>
          <w:lang w:bidi="fa-IR"/>
        </w:rPr>
        <w:t xml:space="preserve">تحصیلات </w:t>
      </w:r>
      <w:r w:rsidR="00901FAB" w:rsidRPr="00CA09AB">
        <w:rPr>
          <w:rFonts w:cs="B Nazanin" w:hint="cs"/>
          <w:sz w:val="26"/>
          <w:szCs w:val="26"/>
          <w:rtl/>
          <w:lang w:bidi="fa-IR"/>
        </w:rPr>
        <w:t xml:space="preserve">ابتدایی را دردبستان اسلامی طاهری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و</w:t>
      </w:r>
      <w:r w:rsidR="0012373B" w:rsidRPr="00CA09AB">
        <w:rPr>
          <w:rFonts w:cs="B Nazanin" w:hint="cs"/>
          <w:sz w:val="26"/>
          <w:szCs w:val="26"/>
          <w:rtl/>
          <w:lang w:bidi="fa-IR"/>
        </w:rPr>
        <w:t xml:space="preserve"> تحصیلات متوسطه را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 xml:space="preserve">در تهران </w:t>
      </w:r>
      <w:r w:rsidR="006C5171" w:rsidRPr="00CA09AB">
        <w:rPr>
          <w:rFonts w:cs="B Nazanin" w:hint="cs"/>
          <w:sz w:val="26"/>
          <w:szCs w:val="26"/>
          <w:rtl/>
          <w:lang w:bidi="fa-IR"/>
        </w:rPr>
        <w:t xml:space="preserve">با موفقیت 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>به پایان رساند و 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 xml:space="preserve">1346 موفق به اخذ دیپلم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ش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>د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 xml:space="preserve"> (اینالو، 1400)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>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>1348 در آزمون ورودی مرکز آموزش‌های هوایی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1634CA" w:rsidRPr="00CA09AB">
        <w:rPr>
          <w:rFonts w:cs="B Nazanin" w:hint="cs"/>
          <w:sz w:val="26"/>
          <w:szCs w:val="26"/>
          <w:rtl/>
          <w:lang w:bidi="fa-IR"/>
        </w:rPr>
        <w:t xml:space="preserve">رشته همافری </w:t>
      </w:r>
      <w:r w:rsidR="001C27C7" w:rsidRPr="00CA09AB">
        <w:rPr>
          <w:rFonts w:cs="B Nazanin" w:hint="cs"/>
          <w:sz w:val="26"/>
          <w:szCs w:val="26"/>
          <w:rtl/>
          <w:lang w:bidi="fa-IR"/>
        </w:rPr>
        <w:t xml:space="preserve">شرکت </w:t>
      </w:r>
      <w:r w:rsidR="000E7F67" w:rsidRPr="00CA09AB">
        <w:rPr>
          <w:rFonts w:cs="B Nazanin" w:hint="cs"/>
          <w:sz w:val="26"/>
          <w:szCs w:val="26"/>
          <w:rtl/>
          <w:lang w:bidi="fa-IR"/>
        </w:rPr>
        <w:t>پذیرفته شد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634CA" w:rsidRPr="00CA09AB">
        <w:rPr>
          <w:rFonts w:cs="B Nazanin" w:hint="cs"/>
          <w:sz w:val="26"/>
          <w:szCs w:val="26"/>
          <w:rtl/>
          <w:lang w:bidi="fa-IR"/>
        </w:rPr>
        <w:t>پس از طی دوره مقدماتی و زبان انگلیسی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1634CA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C3CF5" w:rsidRPr="00CA09AB">
        <w:rPr>
          <w:rFonts w:cs="B Nazanin" w:hint="cs"/>
          <w:sz w:val="26"/>
          <w:szCs w:val="26"/>
          <w:rtl/>
          <w:lang w:bidi="fa-IR"/>
        </w:rPr>
        <w:t xml:space="preserve">برای طی دوره ویژه الکترونیک </w:t>
      </w:r>
      <w:r w:rsidR="006126A6" w:rsidRPr="00CA09AB">
        <w:rPr>
          <w:rFonts w:cs="B Nazanin" w:hint="cs"/>
          <w:sz w:val="26"/>
          <w:szCs w:val="26"/>
          <w:rtl/>
          <w:lang w:bidi="fa-IR"/>
        </w:rPr>
        <w:t>و تخصصی رادار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3541" w:rsidRPr="00CA09AB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FC3CF5" w:rsidRPr="00CA09AB">
        <w:rPr>
          <w:rFonts w:cs="B Nazanin" w:hint="cs"/>
          <w:sz w:val="26"/>
          <w:szCs w:val="26"/>
          <w:rtl/>
          <w:lang w:bidi="fa-IR"/>
        </w:rPr>
        <w:t xml:space="preserve">سایت شنود بهشهر </w:t>
      </w:r>
      <w:r w:rsidR="006126A6" w:rsidRPr="00CA09A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0E7F67" w:rsidRPr="00CA09AB">
        <w:rPr>
          <w:rFonts w:cs="B Nazanin" w:hint="cs"/>
          <w:sz w:val="26"/>
          <w:szCs w:val="26"/>
          <w:rtl/>
          <w:lang w:bidi="fa-IR"/>
        </w:rPr>
        <w:t xml:space="preserve">سپس </w:t>
      </w:r>
      <w:r w:rsidR="006D7808" w:rsidRPr="00CA09AB">
        <w:rPr>
          <w:rFonts w:cs="B Nazanin" w:hint="cs"/>
          <w:sz w:val="26"/>
          <w:szCs w:val="26"/>
          <w:rtl/>
          <w:lang w:bidi="fa-IR"/>
        </w:rPr>
        <w:t xml:space="preserve">به سایت کبکان در استان خراسان شمالی </w:t>
      </w:r>
      <w:r w:rsidR="00676D77" w:rsidRPr="00CA09AB">
        <w:rPr>
          <w:rFonts w:cs="B Nazanin" w:hint="cs"/>
          <w:sz w:val="26"/>
          <w:szCs w:val="26"/>
          <w:rtl/>
          <w:lang w:bidi="fa-IR"/>
        </w:rPr>
        <w:t xml:space="preserve">اعزام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676D77" w:rsidRPr="00CA09AB">
        <w:rPr>
          <w:rFonts w:cs="B Nazanin" w:hint="cs"/>
          <w:sz w:val="26"/>
          <w:szCs w:val="26"/>
          <w:rtl/>
          <w:lang w:bidi="fa-IR"/>
        </w:rPr>
        <w:t>و پس از طی دوره‌</w:t>
      </w:r>
      <w:r w:rsidR="009E7AD3" w:rsidRPr="00CA09AB">
        <w:rPr>
          <w:rFonts w:cs="B Nazanin" w:hint="cs"/>
          <w:sz w:val="26"/>
          <w:szCs w:val="26"/>
          <w:rtl/>
          <w:lang w:bidi="fa-IR"/>
        </w:rPr>
        <w:t xml:space="preserve"> مربوطه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9E7AD3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76D77" w:rsidRPr="00CA09AB">
        <w:rPr>
          <w:rFonts w:cs="B Nazanin" w:hint="cs"/>
          <w:sz w:val="26"/>
          <w:szCs w:val="26"/>
          <w:rtl/>
          <w:lang w:bidi="fa-IR"/>
        </w:rPr>
        <w:t xml:space="preserve">به مرکز آموزش‌های هوایی مراجعت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کرد </w:t>
      </w:r>
      <w:r w:rsidR="00676D77" w:rsidRPr="00CA09A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894258" w:rsidRPr="00CA09AB">
        <w:rPr>
          <w:rFonts w:cs="B Nazanin" w:hint="cs"/>
          <w:sz w:val="26"/>
          <w:szCs w:val="26"/>
          <w:rtl/>
          <w:lang w:bidi="fa-IR"/>
        </w:rPr>
        <w:t>دوره تخصصی نگهداری رادار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اف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‌پی‌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اس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A09AB">
        <w:rPr>
          <w:rFonts w:cs="B Nazanin" w:hint="cs"/>
          <w:sz w:val="26"/>
          <w:szCs w:val="26"/>
          <w:rtl/>
          <w:lang w:bidi="fa-IR"/>
        </w:rPr>
        <w:t>100 و اف‌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پی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‌اس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A09AB">
        <w:rPr>
          <w:rFonts w:cs="B Nazanin" w:hint="cs"/>
          <w:sz w:val="26"/>
          <w:szCs w:val="26"/>
          <w:rtl/>
          <w:lang w:bidi="fa-IR"/>
        </w:rPr>
        <w:t>86</w:t>
      </w:r>
      <w:r w:rsidR="00894258" w:rsidRPr="00CA09AB">
        <w:rPr>
          <w:rFonts w:cs="B Nazanin" w:hint="cs"/>
          <w:sz w:val="26"/>
          <w:szCs w:val="26"/>
          <w:rtl/>
          <w:lang w:bidi="fa-IR"/>
        </w:rPr>
        <w:t xml:space="preserve"> را در این مرکز طی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کر</w:t>
      </w:r>
      <w:r w:rsidR="00894258" w:rsidRPr="00CA09AB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0E7F67" w:rsidRPr="00CA09AB">
        <w:rPr>
          <w:rFonts w:cs="B Nazanin" w:hint="cs"/>
          <w:sz w:val="26"/>
          <w:szCs w:val="26"/>
          <w:rtl/>
          <w:lang w:bidi="fa-IR"/>
        </w:rPr>
        <w:t>و سرانجام 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0E7F67" w:rsidRPr="00CA09AB">
        <w:rPr>
          <w:rFonts w:cs="B Nazanin" w:hint="cs"/>
          <w:sz w:val="26"/>
          <w:szCs w:val="26"/>
          <w:rtl/>
          <w:lang w:bidi="fa-IR"/>
        </w:rPr>
        <w:t>1350</w:t>
      </w:r>
      <w:r w:rsidR="009E7AD3" w:rsidRPr="00CA09AB">
        <w:rPr>
          <w:rFonts w:cs="B Nazanin" w:hint="cs"/>
          <w:sz w:val="26"/>
          <w:szCs w:val="26"/>
          <w:rtl/>
          <w:lang w:bidi="fa-IR"/>
        </w:rPr>
        <w:t xml:space="preserve"> با د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رجه همافر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سومی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،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 xml:space="preserve"> فارغ‌التحصیل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9E7AD3" w:rsidRPr="00CA09AB">
        <w:rPr>
          <w:rFonts w:cs="B Nazanin" w:hint="cs"/>
          <w:sz w:val="26"/>
          <w:szCs w:val="26"/>
          <w:rtl/>
          <w:lang w:bidi="fa-IR"/>
        </w:rPr>
        <w:t xml:space="preserve">به ایستگاه رادار همدان </w:t>
      </w:r>
      <w:r w:rsidR="00BD4491" w:rsidRPr="00CA09AB">
        <w:rPr>
          <w:rFonts w:cs="B Nazanin" w:hint="cs"/>
          <w:sz w:val="26"/>
          <w:szCs w:val="26"/>
          <w:rtl/>
          <w:lang w:bidi="fa-IR"/>
        </w:rPr>
        <w:t xml:space="preserve">منتقل و </w:t>
      </w:r>
      <w:r w:rsidR="00E514B2" w:rsidRPr="00CA09AB">
        <w:rPr>
          <w:rFonts w:cs="B Nazanin" w:hint="cs"/>
          <w:sz w:val="26"/>
          <w:szCs w:val="26"/>
          <w:rtl/>
          <w:lang w:bidi="fa-IR"/>
        </w:rPr>
        <w:t>مشغول خدمت شد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 xml:space="preserve"> (پرونده خدمتی)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>. 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>1352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،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 xml:space="preserve"> ازدواج کرد 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و حاصل این ازدواج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 xml:space="preserve"> دو پسر و یک دختر است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 xml:space="preserve"> (اینالو، 1400)</w:t>
      </w:r>
      <w:r w:rsidR="00DF408F" w:rsidRPr="00CA09A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934B8" w:rsidRPr="00CA09AB">
        <w:rPr>
          <w:rFonts w:cs="B Nazanin" w:hint="cs"/>
          <w:sz w:val="26"/>
          <w:szCs w:val="26"/>
          <w:rtl/>
          <w:lang w:bidi="fa-IR"/>
        </w:rPr>
        <w:t>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4934B8" w:rsidRPr="00CA09AB">
        <w:rPr>
          <w:rFonts w:cs="B Nazanin" w:hint="cs"/>
          <w:sz w:val="26"/>
          <w:szCs w:val="26"/>
          <w:rtl/>
          <w:lang w:bidi="fa-IR"/>
        </w:rPr>
        <w:t xml:space="preserve">1354 </w:t>
      </w:r>
      <w:r w:rsidR="009F67D2">
        <w:rPr>
          <w:rFonts w:cs="B Nazanin" w:hint="cs"/>
          <w:sz w:val="26"/>
          <w:szCs w:val="26"/>
          <w:rtl/>
          <w:lang w:bidi="fa-IR"/>
        </w:rPr>
        <w:t>به‌پاس</w:t>
      </w:r>
      <w:r w:rsidR="004934B8" w:rsidRPr="00CA09AB">
        <w:rPr>
          <w:rFonts w:cs="B Nazanin" w:hint="cs"/>
          <w:sz w:val="26"/>
          <w:szCs w:val="26"/>
          <w:rtl/>
          <w:lang w:bidi="fa-IR"/>
        </w:rPr>
        <w:t xml:space="preserve"> تلاش‌هایی که در امور تعم</w:t>
      </w:r>
      <w:r w:rsidR="00BD4491" w:rsidRPr="00CA09AB">
        <w:rPr>
          <w:rFonts w:cs="B Nazanin" w:hint="cs"/>
          <w:sz w:val="26"/>
          <w:szCs w:val="26"/>
          <w:rtl/>
          <w:lang w:bidi="fa-IR"/>
        </w:rPr>
        <w:t>یر و نگهداری رادار داشت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4934B8" w:rsidRPr="00CA09AB">
        <w:rPr>
          <w:rFonts w:cs="B Nazanin" w:hint="cs"/>
          <w:sz w:val="26"/>
          <w:szCs w:val="26"/>
          <w:rtl/>
          <w:lang w:bidi="fa-IR"/>
        </w:rPr>
        <w:t xml:space="preserve"> جهت طی دوره نگهداری رادار</w:t>
      </w:r>
      <w:r w:rsidR="00463BB4" w:rsidRPr="00CA09AB">
        <w:rPr>
          <w:rFonts w:cs="B Nazanin" w:hint="cs"/>
          <w:sz w:val="26"/>
          <w:szCs w:val="26"/>
          <w:rtl/>
          <w:lang w:bidi="fa-IR"/>
        </w:rPr>
        <w:t>،</w:t>
      </w:r>
      <w:r w:rsidR="004934B8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6A88" w:rsidRPr="00CA09AB">
        <w:rPr>
          <w:rFonts w:cs="B Nazanin" w:hint="cs"/>
          <w:sz w:val="26"/>
          <w:szCs w:val="26"/>
          <w:rtl/>
          <w:lang w:bidi="fa-IR"/>
        </w:rPr>
        <w:t>ا</w:t>
      </w:r>
      <w:r w:rsidR="00B035D3" w:rsidRPr="00CA09AB">
        <w:rPr>
          <w:rFonts w:cs="B Nazanin" w:hint="cs"/>
          <w:sz w:val="26"/>
          <w:szCs w:val="26"/>
          <w:rtl/>
          <w:lang w:bidi="fa-IR"/>
        </w:rPr>
        <w:t>ن</w:t>
      </w:r>
      <w:r w:rsidR="00606A88" w:rsidRPr="00CA09AB">
        <w:rPr>
          <w:rFonts w:cs="B Nazanin" w:hint="cs"/>
          <w:sz w:val="26"/>
          <w:szCs w:val="26"/>
          <w:rtl/>
          <w:lang w:bidi="fa-IR"/>
        </w:rPr>
        <w:t>تخاب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606A88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386D" w:rsidRPr="00CA09AB">
        <w:rPr>
          <w:rFonts w:cs="B Nazanin" w:hint="cs"/>
          <w:sz w:val="26"/>
          <w:szCs w:val="26"/>
          <w:rtl/>
          <w:lang w:bidi="fa-IR"/>
        </w:rPr>
        <w:t>به ا</w:t>
      </w:r>
      <w:r w:rsidR="008625D9" w:rsidRPr="00CA09AB">
        <w:rPr>
          <w:rFonts w:cs="B Nazanin" w:hint="cs"/>
          <w:sz w:val="26"/>
          <w:szCs w:val="26"/>
          <w:rtl/>
          <w:lang w:bidi="fa-IR"/>
        </w:rPr>
        <w:t>نگلستان اعزام شد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.</w:t>
      </w:r>
      <w:r w:rsidR="002D386D" w:rsidRPr="00CA09AB">
        <w:rPr>
          <w:rFonts w:cs="B Nazanin" w:hint="cs"/>
          <w:sz w:val="26"/>
          <w:szCs w:val="26"/>
          <w:rtl/>
          <w:lang w:bidi="fa-IR"/>
        </w:rPr>
        <w:t xml:space="preserve"> پس از پای</w:t>
      </w:r>
      <w:r w:rsidR="00DB16B4" w:rsidRPr="00CA09AB">
        <w:rPr>
          <w:rFonts w:cs="B Nazanin" w:hint="cs"/>
          <w:sz w:val="26"/>
          <w:szCs w:val="26"/>
          <w:rtl/>
          <w:lang w:bidi="fa-IR"/>
        </w:rPr>
        <w:t>ا</w:t>
      </w:r>
      <w:r w:rsidR="002D386D" w:rsidRPr="00CA09AB">
        <w:rPr>
          <w:rFonts w:cs="B Nazanin" w:hint="cs"/>
          <w:sz w:val="26"/>
          <w:szCs w:val="26"/>
          <w:rtl/>
          <w:lang w:bidi="fa-IR"/>
        </w:rPr>
        <w:t>ن</w:t>
      </w:r>
      <w:r w:rsidR="006126A6" w:rsidRPr="00CA09AB">
        <w:rPr>
          <w:rFonts w:cs="B Nazanin" w:hint="cs"/>
          <w:sz w:val="26"/>
          <w:szCs w:val="26"/>
          <w:rtl/>
          <w:lang w:bidi="fa-IR"/>
        </w:rPr>
        <w:t xml:space="preserve"> دوره و </w:t>
      </w:r>
      <w:r w:rsidR="008625D9" w:rsidRPr="00CA09AB">
        <w:rPr>
          <w:rFonts w:cs="B Nazanin" w:hint="cs"/>
          <w:sz w:val="26"/>
          <w:szCs w:val="26"/>
          <w:rtl/>
          <w:lang w:bidi="fa-IR"/>
        </w:rPr>
        <w:t>مراجعت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8625D9" w:rsidRPr="00CA09AB">
        <w:rPr>
          <w:rFonts w:cs="B Nazanin" w:hint="cs"/>
          <w:sz w:val="26"/>
          <w:szCs w:val="26"/>
          <w:rtl/>
          <w:lang w:bidi="fa-IR"/>
        </w:rPr>
        <w:t xml:space="preserve"> به ایستگاه رادار آبدانان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انتقال یافت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.</w:t>
      </w:r>
      <w:r w:rsidR="008F6964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41F7E" w:rsidRPr="00CA09AB">
        <w:rPr>
          <w:rFonts w:cs="B Nazanin" w:hint="cs"/>
          <w:sz w:val="26"/>
          <w:szCs w:val="26"/>
          <w:rtl/>
          <w:lang w:bidi="fa-IR"/>
        </w:rPr>
        <w:t>در 1358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D41F7E" w:rsidRPr="00CA09AB">
        <w:rPr>
          <w:rFonts w:cs="B Nazanin" w:hint="cs"/>
          <w:sz w:val="26"/>
          <w:szCs w:val="26"/>
          <w:rtl/>
          <w:lang w:bidi="fa-IR"/>
        </w:rPr>
        <w:t xml:space="preserve"> به گروه رادارهای تاکتیکی در تهران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اختصاص یافت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 xml:space="preserve"> (پرونده خدمتی)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.</w:t>
      </w:r>
      <w:r w:rsidR="00D41F7E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 xml:space="preserve">با خروج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مستشاران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 xml:space="preserve"> آ</w:t>
      </w:r>
      <w:r w:rsidR="007768D2" w:rsidRPr="00CA09AB">
        <w:rPr>
          <w:rFonts w:cs="B Nazanin" w:hint="cs"/>
          <w:sz w:val="26"/>
          <w:szCs w:val="26"/>
          <w:rtl/>
          <w:lang w:bidi="fa-IR"/>
        </w:rPr>
        <w:t>مریکایی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7768D2" w:rsidRPr="00CA09AB">
        <w:rPr>
          <w:rFonts w:cs="B Nazanin" w:hint="cs"/>
          <w:sz w:val="26"/>
          <w:szCs w:val="26"/>
          <w:rtl/>
          <w:lang w:bidi="fa-IR"/>
        </w:rPr>
        <w:t xml:space="preserve"> به کمک جمعی از همکاران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7768D2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452C" w:rsidRPr="00CA09AB">
        <w:rPr>
          <w:rFonts w:cs="B Nazanin" w:hint="cs"/>
          <w:sz w:val="26"/>
          <w:szCs w:val="26"/>
          <w:rtl/>
          <w:lang w:bidi="fa-IR"/>
        </w:rPr>
        <w:t>رادارهای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غیرعملیاتی </w:t>
      </w:r>
      <w:r w:rsidRPr="00CA09AB">
        <w:rPr>
          <w:rFonts w:cs="B Nazanin" w:hint="cs"/>
          <w:sz w:val="26"/>
          <w:szCs w:val="26"/>
          <w:rtl/>
          <w:lang w:bidi="fa-IR"/>
        </w:rPr>
        <w:t>جی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‌پی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‌اس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A09AB">
        <w:rPr>
          <w:rFonts w:cs="B Nazanin" w:hint="cs"/>
          <w:sz w:val="26"/>
          <w:szCs w:val="26"/>
          <w:rtl/>
          <w:lang w:bidi="fa-IR"/>
        </w:rPr>
        <w:t>11</w:t>
      </w:r>
      <w:r w:rsidR="0057452C" w:rsidRPr="00CA09AB">
        <w:rPr>
          <w:rFonts w:cs="B Nazanin" w:hint="cs"/>
          <w:sz w:val="26"/>
          <w:szCs w:val="26"/>
          <w:rtl/>
          <w:lang w:bidi="fa-IR"/>
        </w:rPr>
        <w:t xml:space="preserve"> را تعمیر و آماده گسترش 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>کر</w:t>
      </w:r>
      <w:r w:rsidR="0057452C" w:rsidRPr="00CA09AB">
        <w:rPr>
          <w:rFonts w:cs="B Nazanin" w:hint="cs"/>
          <w:sz w:val="26"/>
          <w:szCs w:val="26"/>
          <w:rtl/>
          <w:lang w:bidi="fa-IR"/>
        </w:rPr>
        <w:t>د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.</w:t>
      </w:r>
      <w:r w:rsidR="0087541B" w:rsidRPr="00CA09AB">
        <w:rPr>
          <w:rFonts w:cs="B Nazanin" w:hint="cs"/>
          <w:sz w:val="26"/>
          <w:szCs w:val="26"/>
          <w:rtl/>
          <w:lang w:bidi="fa-IR"/>
        </w:rPr>
        <w:t xml:space="preserve"> با عملیاتی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87541B" w:rsidRPr="00CA09AB">
        <w:rPr>
          <w:rFonts w:cs="B Nazanin" w:hint="cs"/>
          <w:sz w:val="26"/>
          <w:szCs w:val="26"/>
          <w:rtl/>
          <w:lang w:bidi="fa-IR"/>
        </w:rPr>
        <w:t>شدن رادارهای مذکور،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57452C" w:rsidRPr="00CA09AB">
        <w:rPr>
          <w:rFonts w:cs="B Nazanin" w:hint="cs"/>
          <w:sz w:val="26"/>
          <w:szCs w:val="26"/>
          <w:rtl/>
          <w:lang w:bidi="fa-IR"/>
        </w:rPr>
        <w:t xml:space="preserve">یک سامانه راداری در زاهدان </w:t>
      </w:r>
      <w:r w:rsidR="006D1BE5" w:rsidRPr="00CA09AB">
        <w:rPr>
          <w:rFonts w:cs="B Nazanin" w:hint="cs"/>
          <w:sz w:val="26"/>
          <w:szCs w:val="26"/>
          <w:rtl/>
          <w:lang w:bidi="fa-IR"/>
        </w:rPr>
        <w:t>و</w:t>
      </w:r>
      <w:r w:rsidR="00751885" w:rsidRPr="00CA09AB">
        <w:rPr>
          <w:rFonts w:cs="B Nazanin" w:hint="cs"/>
          <w:sz w:val="26"/>
          <w:szCs w:val="26"/>
          <w:rtl/>
          <w:lang w:bidi="fa-IR"/>
        </w:rPr>
        <w:t xml:space="preserve"> یک سامانه راداری در بهبهان وارد چرخه عملیاتی </w:t>
      </w:r>
      <w:r w:rsidR="00F06C80" w:rsidRPr="00CA09AB">
        <w:rPr>
          <w:rFonts w:cs="B Nazanin" w:hint="cs"/>
          <w:sz w:val="26"/>
          <w:szCs w:val="26"/>
          <w:rtl/>
          <w:lang w:bidi="fa-IR"/>
        </w:rPr>
        <w:t>شد.</w:t>
      </w:r>
      <w:r w:rsidR="00751885" w:rsidRPr="00CA09AB">
        <w:rPr>
          <w:rFonts w:cs="B Nazanin" w:hint="cs"/>
          <w:sz w:val="26"/>
          <w:szCs w:val="26"/>
          <w:rtl/>
          <w:lang w:bidi="fa-IR"/>
        </w:rPr>
        <w:t xml:space="preserve"> با شروع 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جنگ تحمیلی و </w:t>
      </w:r>
      <w:r w:rsidR="00751885" w:rsidRPr="00CA09AB">
        <w:rPr>
          <w:rFonts w:cs="B Nazanin" w:hint="cs"/>
          <w:sz w:val="26"/>
          <w:szCs w:val="26"/>
          <w:rtl/>
          <w:lang w:bidi="fa-IR"/>
        </w:rPr>
        <w:t xml:space="preserve">حمله عراق به 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>رادار دهلران و اشغال</w:t>
      </w:r>
      <w:r w:rsidR="006E3C08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2B4E" w:rsidRPr="00CA09AB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6E3C08" w:rsidRPr="00CA09AB">
        <w:rPr>
          <w:rFonts w:cs="B Nazanin" w:hint="cs"/>
          <w:sz w:val="26"/>
          <w:szCs w:val="26"/>
          <w:rtl/>
          <w:lang w:bidi="fa-IR"/>
        </w:rPr>
        <w:t xml:space="preserve">رادار </w:t>
      </w:r>
      <w:r w:rsidR="004D2B4E" w:rsidRPr="00CA09AB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87541B" w:rsidRPr="00CA09AB">
        <w:rPr>
          <w:rFonts w:cs="B Nazanin" w:hint="cs"/>
          <w:sz w:val="26"/>
          <w:szCs w:val="26"/>
          <w:rtl/>
          <w:lang w:bidi="fa-IR"/>
        </w:rPr>
        <w:t>عراق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4D2B4E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3C08" w:rsidRPr="00CA09AB">
        <w:rPr>
          <w:rFonts w:cs="B Nazanin" w:hint="cs"/>
          <w:sz w:val="26"/>
          <w:szCs w:val="26"/>
          <w:rtl/>
          <w:lang w:bidi="fa-IR"/>
        </w:rPr>
        <w:t>بلافاصله یک دستگاه رادار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جی‌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پی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‌اس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A09AB">
        <w:rPr>
          <w:rFonts w:cs="B Nazanin" w:hint="cs"/>
          <w:sz w:val="26"/>
          <w:szCs w:val="26"/>
          <w:rtl/>
          <w:lang w:bidi="fa-IR"/>
        </w:rPr>
        <w:t>11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 در منطق</w:t>
      </w:r>
      <w:r w:rsidR="006E3C08" w:rsidRPr="00CA09AB">
        <w:rPr>
          <w:rFonts w:cs="B Nazanin" w:hint="cs"/>
          <w:sz w:val="26"/>
          <w:szCs w:val="26"/>
          <w:rtl/>
          <w:lang w:bidi="fa-IR"/>
        </w:rPr>
        <w:t>ه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 دزفول (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سد</w:t>
      </w:r>
      <w:r w:rsidR="00316837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دز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>)</w:t>
      </w:r>
      <w:r w:rsidR="00463BB4" w:rsidRPr="00CA09AB">
        <w:rPr>
          <w:rFonts w:cs="B Nazanin" w:hint="cs"/>
          <w:sz w:val="26"/>
          <w:szCs w:val="26"/>
          <w:rtl/>
          <w:lang w:bidi="fa-IR"/>
        </w:rPr>
        <w:t>،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 گسترش و راه</w:t>
      </w:r>
      <w:r w:rsidR="006E3C08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>ان</w:t>
      </w:r>
      <w:r w:rsidR="004D2B4E" w:rsidRPr="00CA09AB">
        <w:rPr>
          <w:rFonts w:cs="B Nazanin" w:hint="cs"/>
          <w:sz w:val="26"/>
          <w:szCs w:val="26"/>
          <w:rtl/>
          <w:lang w:bidi="fa-IR"/>
        </w:rPr>
        <w:t>د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ازی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ش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>د</w:t>
      </w:r>
      <w:r w:rsidR="0087541B" w:rsidRPr="00CA09AB">
        <w:rPr>
          <w:rFonts w:cs="B Nazanin" w:hint="cs"/>
          <w:sz w:val="26"/>
          <w:szCs w:val="26"/>
          <w:rtl/>
          <w:lang w:bidi="fa-IR"/>
        </w:rPr>
        <w:t>.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 در انتقال رادار مت</w:t>
      </w:r>
      <w:r w:rsidR="006E3C08" w:rsidRPr="00CA09AB">
        <w:rPr>
          <w:rFonts w:cs="B Nazanin" w:hint="cs"/>
          <w:sz w:val="26"/>
          <w:szCs w:val="26"/>
          <w:rtl/>
          <w:lang w:bidi="fa-IR"/>
        </w:rPr>
        <w:t>ح</w:t>
      </w:r>
      <w:r w:rsidR="00B8108D" w:rsidRPr="00CA09AB">
        <w:rPr>
          <w:rFonts w:cs="B Nazanin" w:hint="cs"/>
          <w:sz w:val="26"/>
          <w:szCs w:val="26"/>
          <w:rtl/>
          <w:lang w:bidi="fa-IR"/>
        </w:rPr>
        <w:t xml:space="preserve">رک از زاهدان به </w:t>
      </w:r>
      <w:r w:rsidR="00704937" w:rsidRPr="00CA09AB">
        <w:rPr>
          <w:rFonts w:cs="B Nazanin" w:hint="cs"/>
          <w:sz w:val="26"/>
          <w:szCs w:val="26"/>
          <w:rtl/>
          <w:lang w:bidi="fa-IR"/>
        </w:rPr>
        <w:t>بندر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4937" w:rsidRPr="00CA09AB">
        <w:rPr>
          <w:rFonts w:cs="B Nazanin" w:hint="cs"/>
          <w:sz w:val="26"/>
          <w:szCs w:val="26"/>
          <w:rtl/>
          <w:lang w:bidi="fa-IR"/>
        </w:rPr>
        <w:t>امام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704937" w:rsidRPr="00CA09AB">
        <w:rPr>
          <w:rFonts w:cs="B Nazanin" w:hint="cs"/>
          <w:sz w:val="26"/>
          <w:szCs w:val="26"/>
          <w:rtl/>
          <w:lang w:bidi="fa-IR"/>
        </w:rPr>
        <w:t xml:space="preserve"> شرکت فعال داشت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.</w:t>
      </w:r>
      <w:r w:rsidR="00704937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 xml:space="preserve">همچنین </w:t>
      </w:r>
      <w:r w:rsidR="00200A1F" w:rsidRPr="00CA09AB">
        <w:rPr>
          <w:rFonts w:cs="B Nazanin" w:hint="cs"/>
          <w:sz w:val="26"/>
          <w:szCs w:val="26"/>
          <w:rtl/>
          <w:lang w:bidi="fa-IR"/>
        </w:rPr>
        <w:t>در طول هشت دفاع مقدس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200A1F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 xml:space="preserve">در استقرار و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آماده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به‌کار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ی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 xml:space="preserve"> رادار مذکور </w:t>
      </w:r>
      <w:r w:rsidR="00200A1F" w:rsidRPr="00CA09AB">
        <w:rPr>
          <w:rFonts w:cs="B Nazanin" w:hint="cs"/>
          <w:sz w:val="26"/>
          <w:szCs w:val="26"/>
          <w:rtl/>
          <w:lang w:bidi="fa-IR"/>
        </w:rPr>
        <w:t xml:space="preserve">در مناطق مختلف عملیاتی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ازجمله</w:t>
      </w:r>
      <w:r w:rsidR="00200A1F" w:rsidRPr="00CA09AB">
        <w:rPr>
          <w:rFonts w:cs="B Nazanin" w:hint="cs"/>
          <w:sz w:val="26"/>
          <w:szCs w:val="26"/>
          <w:rtl/>
          <w:lang w:bidi="fa-IR"/>
        </w:rPr>
        <w:t xml:space="preserve"> دزفول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،</w:t>
      </w:r>
      <w:r w:rsidR="00200A1F" w:rsidRPr="00CA09AB">
        <w:rPr>
          <w:rFonts w:cs="B Nazanin" w:hint="cs"/>
          <w:sz w:val="26"/>
          <w:szCs w:val="26"/>
          <w:rtl/>
          <w:lang w:bidi="fa-IR"/>
        </w:rPr>
        <w:t xml:space="preserve"> بهبهان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،</w:t>
      </w:r>
      <w:r w:rsidR="00200A1F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>بندر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>امام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،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 xml:space="preserve"> پازنان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،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 xml:space="preserve"> هاشم‌آباد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،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 xml:space="preserve"> بوشهر</w:t>
      </w:r>
      <w:r w:rsidR="000F18F1" w:rsidRPr="00CA09AB">
        <w:rPr>
          <w:rFonts w:cs="B Nazanin" w:hint="cs"/>
          <w:sz w:val="26"/>
          <w:szCs w:val="26"/>
          <w:rtl/>
          <w:lang w:bidi="fa-IR"/>
        </w:rPr>
        <w:t>،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 xml:space="preserve"> بندر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>طاهری</w:t>
      </w:r>
      <w:r w:rsidR="00793A82" w:rsidRPr="00CA09AB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>نای</w:t>
      </w:r>
      <w:r w:rsidR="00463BB4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 xml:space="preserve">بند 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 xml:space="preserve">شرکت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کرد</w:t>
      </w:r>
      <w:r w:rsidR="001645EA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C32B30" w:rsidRPr="00CA09AB">
        <w:rPr>
          <w:rFonts w:cs="B Nazanin" w:hint="cs"/>
          <w:sz w:val="26"/>
          <w:szCs w:val="26"/>
          <w:rtl/>
          <w:lang w:bidi="fa-IR"/>
        </w:rPr>
        <w:t>(کیا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C32B30" w:rsidRPr="00CA09AB">
        <w:rPr>
          <w:rFonts w:cs="B Nazanin" w:hint="cs"/>
          <w:sz w:val="26"/>
          <w:szCs w:val="26"/>
          <w:rtl/>
          <w:lang w:bidi="fa-IR"/>
        </w:rPr>
        <w:t xml:space="preserve"> 1400)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>.</w:t>
      </w:r>
      <w:r w:rsidR="00C32B30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در طول دوران جنگ تحمیلی </w:t>
      </w:r>
      <w:r w:rsidR="0012522B" w:rsidRPr="00CA09AB">
        <w:rPr>
          <w:rFonts w:cs="B Nazanin" w:hint="cs"/>
          <w:sz w:val="26"/>
          <w:szCs w:val="26"/>
          <w:rtl/>
          <w:lang w:bidi="fa-IR"/>
        </w:rPr>
        <w:t>در گروه رادارهای تا</w:t>
      </w:r>
      <w:r w:rsidR="00784B62" w:rsidRPr="00CA09AB">
        <w:rPr>
          <w:rFonts w:cs="B Nazanin" w:hint="cs"/>
          <w:sz w:val="26"/>
          <w:szCs w:val="26"/>
          <w:rtl/>
          <w:lang w:bidi="fa-IR"/>
        </w:rPr>
        <w:t>ک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>تیکی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به‌عنوان</w:t>
      </w:r>
      <w:r w:rsidR="0012522B" w:rsidRPr="00CA09AB">
        <w:rPr>
          <w:rFonts w:cs="B Nazanin" w:hint="cs"/>
          <w:sz w:val="26"/>
          <w:szCs w:val="26"/>
          <w:rtl/>
          <w:lang w:bidi="fa-IR"/>
        </w:rPr>
        <w:t xml:space="preserve"> تیم ضربت انتخاب شد و در عملیات‌های مختلف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ازجمله</w:t>
      </w:r>
      <w:r w:rsidR="00A316AE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454" w:rsidRPr="00CA09AB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>طریق‌</w:t>
      </w:r>
      <w:r w:rsidR="00166454" w:rsidRPr="00CA09AB">
        <w:rPr>
          <w:rFonts w:cs="B Nazanin" w:hint="cs"/>
          <w:sz w:val="26"/>
          <w:szCs w:val="26"/>
          <w:rtl/>
          <w:lang w:bidi="fa-IR"/>
        </w:rPr>
        <w:t>القدس، فتح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3645C9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166454" w:rsidRPr="00CA09AB">
        <w:rPr>
          <w:rFonts w:cs="B Nazanin" w:hint="cs"/>
          <w:sz w:val="26"/>
          <w:szCs w:val="26"/>
          <w:rtl/>
          <w:lang w:bidi="fa-IR"/>
        </w:rPr>
        <w:t>الم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 xml:space="preserve">بین، </w:t>
      </w:r>
      <w:r w:rsidR="00166454" w:rsidRPr="00CA09AB">
        <w:rPr>
          <w:rFonts w:cs="B Nazanin" w:hint="cs"/>
          <w:sz w:val="26"/>
          <w:szCs w:val="26"/>
          <w:rtl/>
          <w:lang w:bidi="fa-IR"/>
        </w:rPr>
        <w:t xml:space="preserve">بیت‌المقدس، </w:t>
      </w:r>
      <w:r w:rsidR="00E434FC" w:rsidRPr="00CA09AB">
        <w:rPr>
          <w:rFonts w:cs="B Nazanin" w:hint="cs"/>
          <w:sz w:val="26"/>
          <w:szCs w:val="26"/>
          <w:rtl/>
          <w:lang w:bidi="fa-IR"/>
        </w:rPr>
        <w:t>والفجر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8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>،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E434FC" w:rsidRPr="00CA09AB">
        <w:rPr>
          <w:rFonts w:cs="B Nazanin" w:hint="cs"/>
          <w:sz w:val="26"/>
          <w:szCs w:val="26"/>
          <w:rtl/>
          <w:lang w:bidi="fa-IR"/>
        </w:rPr>
        <w:t>کربلای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5</w:t>
      </w:r>
      <w:r w:rsidR="00793A82" w:rsidRPr="00CA09AB">
        <w:rPr>
          <w:rFonts w:cs="B Nazanin" w:hint="cs"/>
          <w:sz w:val="26"/>
          <w:szCs w:val="26"/>
          <w:rtl/>
          <w:lang w:bidi="fa-IR"/>
        </w:rPr>
        <w:t>،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93A82" w:rsidRPr="00CA09AB">
        <w:rPr>
          <w:rFonts w:cs="B Nazanin" w:hint="cs"/>
          <w:sz w:val="26"/>
          <w:szCs w:val="26"/>
          <w:rtl/>
          <w:lang w:bidi="fa-IR"/>
        </w:rPr>
        <w:t xml:space="preserve">مرصاد 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>و طرح</w:t>
      </w:r>
      <w:r w:rsidR="00784B62" w:rsidRPr="00CA09AB">
        <w:rPr>
          <w:rFonts w:cs="B Nazanin" w:hint="cs"/>
          <w:sz w:val="26"/>
          <w:szCs w:val="26"/>
          <w:rtl/>
          <w:lang w:bidi="fa-IR"/>
        </w:rPr>
        <w:t>‌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 xml:space="preserve">های ویژه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عکس‌برداری</w:t>
      </w:r>
      <w:r w:rsidR="000D26B7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برون‌مرزی</w:t>
      </w:r>
      <w:r w:rsidR="00784B62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93A82" w:rsidRPr="00CA09AB">
        <w:rPr>
          <w:rFonts w:cs="B Nazanin" w:hint="cs"/>
          <w:sz w:val="26"/>
          <w:szCs w:val="26"/>
          <w:rtl/>
          <w:lang w:bidi="fa-IR"/>
        </w:rPr>
        <w:t xml:space="preserve">شرکت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کرد</w:t>
      </w:r>
      <w:r w:rsidR="00441DDD" w:rsidRPr="00CA09AB">
        <w:rPr>
          <w:rFonts w:cs="B Nazanin" w:hint="cs"/>
          <w:sz w:val="26"/>
          <w:szCs w:val="26"/>
          <w:rtl/>
          <w:lang w:bidi="fa-IR"/>
        </w:rPr>
        <w:t>.</w:t>
      </w:r>
      <w:r w:rsidR="009114F0" w:rsidRPr="00CA09AB">
        <w:rPr>
          <w:rFonts w:cs="B Nazanin" w:hint="cs"/>
          <w:sz w:val="26"/>
          <w:szCs w:val="26"/>
          <w:rtl/>
          <w:lang w:bidi="fa-IR"/>
        </w:rPr>
        <w:t xml:space="preserve"> پس از پایان جنگ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9114F0" w:rsidRPr="00CA09AB">
        <w:rPr>
          <w:rFonts w:cs="B Nazanin" w:hint="cs"/>
          <w:sz w:val="26"/>
          <w:szCs w:val="26"/>
          <w:rtl/>
          <w:lang w:bidi="fa-IR"/>
        </w:rPr>
        <w:t xml:space="preserve"> در بازسازی رادارهای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آسیب‌دیده</w:t>
      </w:r>
      <w:r w:rsidR="009114F0" w:rsidRPr="00CA09AB">
        <w:rPr>
          <w:rFonts w:cs="B Nazanin" w:hint="cs"/>
          <w:sz w:val="26"/>
          <w:szCs w:val="26"/>
          <w:rtl/>
          <w:lang w:bidi="fa-IR"/>
        </w:rPr>
        <w:t xml:space="preserve"> در جنگ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9114F0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حضور</w:t>
      </w:r>
      <w:r w:rsidR="00DD01FC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مؤثر</w:t>
      </w:r>
      <w:r w:rsidR="00DD01FC" w:rsidRPr="00CA09AB">
        <w:rPr>
          <w:rFonts w:cs="B Nazanin" w:hint="cs"/>
          <w:sz w:val="26"/>
          <w:szCs w:val="26"/>
          <w:rtl/>
          <w:lang w:bidi="fa-IR"/>
        </w:rPr>
        <w:t xml:space="preserve"> داشت</w:t>
      </w:r>
      <w:r w:rsidR="006D7840" w:rsidRPr="00CA09AB">
        <w:rPr>
          <w:rFonts w:cs="B Nazanin" w:hint="cs"/>
          <w:sz w:val="26"/>
          <w:szCs w:val="26"/>
          <w:rtl/>
          <w:lang w:bidi="fa-IR"/>
        </w:rPr>
        <w:t xml:space="preserve"> (اینالو، 1400). </w:t>
      </w:r>
      <w:r w:rsidR="00DD01FC" w:rsidRPr="00CA09AB">
        <w:rPr>
          <w:rFonts w:cs="B Nazanin" w:hint="cs"/>
          <w:sz w:val="26"/>
          <w:szCs w:val="26"/>
          <w:rtl/>
          <w:lang w:bidi="fa-IR"/>
        </w:rPr>
        <w:t xml:space="preserve">به دستور فرماندهی وقت </w:t>
      </w:r>
      <w:r w:rsidR="003645C9" w:rsidRPr="00CA09AB">
        <w:rPr>
          <w:rFonts w:cs="B Nazanin" w:hint="cs"/>
          <w:sz w:val="26"/>
          <w:szCs w:val="26"/>
          <w:rtl/>
          <w:lang w:bidi="fa-IR"/>
        </w:rPr>
        <w:t>نیروی هوایی خلبان</w:t>
      </w:r>
      <w:r w:rsidR="00DD01FC" w:rsidRPr="00CA09AB">
        <w:rPr>
          <w:rFonts w:cs="B Nazanin" w:hint="cs"/>
          <w:sz w:val="26"/>
          <w:szCs w:val="26"/>
          <w:rtl/>
          <w:lang w:bidi="fa-IR"/>
        </w:rPr>
        <w:t xml:space="preserve"> ستاری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در</w:t>
      </w:r>
      <w:r w:rsidR="00931AAF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1368، </w:t>
      </w:r>
      <w:r w:rsidR="00DD01FC" w:rsidRPr="00CA09AB">
        <w:rPr>
          <w:rFonts w:cs="B Nazanin" w:hint="cs"/>
          <w:sz w:val="26"/>
          <w:szCs w:val="26"/>
          <w:rtl/>
          <w:lang w:bidi="fa-IR"/>
        </w:rPr>
        <w:t xml:space="preserve">برای طی دوره تعمیر و نگهداری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سامانه‌های</w:t>
      </w:r>
      <w:r w:rsidR="00DD01FC" w:rsidRPr="00CA09AB">
        <w:rPr>
          <w:rFonts w:cs="B Nazanin" w:hint="cs"/>
          <w:sz w:val="26"/>
          <w:szCs w:val="26"/>
          <w:rtl/>
          <w:lang w:bidi="fa-IR"/>
        </w:rPr>
        <w:t xml:space="preserve"> فرماندهی و کنترل </w:t>
      </w:r>
      <w:r w:rsidR="00C30AB5" w:rsidRPr="00CA09AB">
        <w:rPr>
          <w:rFonts w:cs="B Nazanin" w:hint="cs"/>
          <w:sz w:val="26"/>
          <w:szCs w:val="26"/>
          <w:rtl/>
          <w:lang w:bidi="fa-IR"/>
        </w:rPr>
        <w:t>در چین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C30AB5" w:rsidRPr="00CA09AB">
        <w:rPr>
          <w:rFonts w:cs="B Nazanin" w:hint="cs"/>
          <w:sz w:val="26"/>
          <w:szCs w:val="26"/>
          <w:rtl/>
          <w:lang w:bidi="fa-IR"/>
        </w:rPr>
        <w:t xml:space="preserve"> انتخاب </w:t>
      </w:r>
      <w:r w:rsidR="008F059B" w:rsidRPr="00CA09AB">
        <w:rPr>
          <w:rFonts w:cs="B Nazanin" w:hint="cs"/>
          <w:sz w:val="26"/>
          <w:szCs w:val="26"/>
          <w:rtl/>
          <w:lang w:bidi="fa-IR"/>
        </w:rPr>
        <w:t>و 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8F059B" w:rsidRPr="00CA09AB">
        <w:rPr>
          <w:rFonts w:cs="B Nazanin" w:hint="cs"/>
          <w:sz w:val="26"/>
          <w:szCs w:val="26"/>
          <w:rtl/>
          <w:lang w:bidi="fa-IR"/>
        </w:rPr>
        <w:t>1373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E434FC" w:rsidRPr="00CA09AB">
        <w:rPr>
          <w:rFonts w:cs="B Nazanin" w:hint="cs"/>
          <w:sz w:val="26"/>
          <w:szCs w:val="26"/>
          <w:rtl/>
          <w:lang w:bidi="fa-IR"/>
        </w:rPr>
        <w:t>به</w:t>
      </w:r>
      <w:r w:rsidR="008F059B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63BB4" w:rsidRPr="00CA09AB">
        <w:rPr>
          <w:rFonts w:cs="B Nazanin" w:hint="cs"/>
          <w:sz w:val="26"/>
          <w:szCs w:val="26"/>
          <w:rtl/>
          <w:lang w:bidi="fa-IR"/>
        </w:rPr>
        <w:t>آن کشور</w:t>
      </w:r>
      <w:r w:rsidR="008F059B" w:rsidRPr="00CA09AB">
        <w:rPr>
          <w:rFonts w:cs="B Nazanin" w:hint="cs"/>
          <w:sz w:val="26"/>
          <w:szCs w:val="26"/>
          <w:rtl/>
          <w:lang w:bidi="fa-IR"/>
        </w:rPr>
        <w:t xml:space="preserve"> اعزام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8F059B" w:rsidRPr="00CA09AB">
        <w:rPr>
          <w:rFonts w:cs="B Nazanin" w:hint="cs"/>
          <w:sz w:val="26"/>
          <w:szCs w:val="26"/>
          <w:rtl/>
          <w:lang w:bidi="fa-IR"/>
        </w:rPr>
        <w:t xml:space="preserve">و پس </w:t>
      </w:r>
      <w:r w:rsidR="00E34DA6" w:rsidRPr="00CA09AB">
        <w:rPr>
          <w:rFonts w:cs="B Nazanin" w:hint="cs"/>
          <w:sz w:val="26"/>
          <w:szCs w:val="26"/>
          <w:rtl/>
          <w:lang w:bidi="fa-IR"/>
        </w:rPr>
        <w:t>از طی دوره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E34DA6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5BB" w:rsidRPr="00CA09AB">
        <w:rPr>
          <w:rFonts w:cs="B Nazanin" w:hint="cs"/>
          <w:sz w:val="26"/>
          <w:szCs w:val="26"/>
          <w:rtl/>
          <w:lang w:bidi="fa-IR"/>
        </w:rPr>
        <w:t>به ایران</w:t>
      </w:r>
      <w:r w:rsidR="00E34DA6" w:rsidRPr="00CA09AB">
        <w:rPr>
          <w:rFonts w:cs="B Nazanin" w:hint="cs"/>
          <w:sz w:val="26"/>
          <w:szCs w:val="26"/>
          <w:rtl/>
          <w:lang w:bidi="fa-IR"/>
        </w:rPr>
        <w:t xml:space="preserve"> برگشت </w:t>
      </w:r>
      <w:r w:rsidR="005C5CFC" w:rsidRPr="00CA09AB">
        <w:rPr>
          <w:rFonts w:cs="B Nazanin" w:hint="cs"/>
          <w:sz w:val="26"/>
          <w:szCs w:val="26"/>
          <w:rtl/>
          <w:lang w:bidi="fa-IR"/>
        </w:rPr>
        <w:t>و</w:t>
      </w:r>
      <w:r w:rsidR="00E34DA6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به‌عنوان</w:t>
      </w:r>
      <w:r w:rsidR="00E34DA6" w:rsidRPr="00CA09AB">
        <w:rPr>
          <w:rFonts w:cs="B Nazanin" w:hint="cs"/>
          <w:sz w:val="26"/>
          <w:szCs w:val="26"/>
          <w:rtl/>
          <w:lang w:bidi="fa-IR"/>
        </w:rPr>
        <w:t xml:space="preserve"> رئیس تعمیر و نگهداری </w:t>
      </w:r>
      <w:r w:rsidR="00C2511D" w:rsidRPr="00CA09AB">
        <w:rPr>
          <w:rFonts w:cs="B Nazanin" w:hint="cs"/>
          <w:sz w:val="26"/>
          <w:szCs w:val="26"/>
          <w:rtl/>
          <w:lang w:bidi="fa-IR"/>
        </w:rPr>
        <w:t>سامانه‌</w:t>
      </w:r>
      <w:r w:rsidR="005C5CFC" w:rsidRPr="00CA09AB">
        <w:rPr>
          <w:rFonts w:cs="B Nazanin" w:hint="cs"/>
          <w:sz w:val="26"/>
          <w:szCs w:val="26"/>
          <w:rtl/>
          <w:lang w:bidi="fa-IR"/>
        </w:rPr>
        <w:t xml:space="preserve"> فرماندهی و کنترل در </w:t>
      </w:r>
      <w:r w:rsidR="006D1BE5" w:rsidRPr="00CA09AB">
        <w:rPr>
          <w:rFonts w:cs="B Nazanin" w:hint="cs"/>
          <w:sz w:val="26"/>
          <w:szCs w:val="26"/>
          <w:rtl/>
          <w:lang w:bidi="fa-IR"/>
        </w:rPr>
        <w:t xml:space="preserve">گروه </w:t>
      </w:r>
      <w:r w:rsidR="005C5CFC" w:rsidRPr="00CA09AB">
        <w:rPr>
          <w:rFonts w:cs="B Nazanin" w:hint="cs"/>
          <w:sz w:val="26"/>
          <w:szCs w:val="26"/>
          <w:rtl/>
          <w:lang w:bidi="fa-IR"/>
        </w:rPr>
        <w:t xml:space="preserve">تهران مشغول خدمت شد </w:t>
      </w:r>
      <w:r w:rsidR="00ED13ED" w:rsidRPr="00CA09AB">
        <w:rPr>
          <w:rFonts w:cs="B Nazanin" w:hint="cs"/>
          <w:sz w:val="26"/>
          <w:szCs w:val="26"/>
          <w:rtl/>
          <w:lang w:bidi="fa-IR"/>
        </w:rPr>
        <w:t>(پرونده خدمتی)</w:t>
      </w:r>
      <w:r w:rsidR="006D7840" w:rsidRPr="00CA09AB">
        <w:rPr>
          <w:rFonts w:cs="B Nazanin" w:hint="cs"/>
          <w:sz w:val="26"/>
          <w:szCs w:val="26"/>
          <w:rtl/>
          <w:lang w:bidi="fa-IR"/>
        </w:rPr>
        <w:t>.</w:t>
      </w:r>
      <w:r w:rsidR="00ED13E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78E4" w:rsidRPr="00CA09AB">
        <w:rPr>
          <w:rFonts w:cs="B Nazanin" w:hint="cs"/>
          <w:sz w:val="26"/>
          <w:szCs w:val="26"/>
          <w:rtl/>
          <w:lang w:bidi="fa-IR"/>
        </w:rPr>
        <w:t>پس از تدوین دوره‌های تخصصی سامانه‌های فرماندهی و کنترل</w:t>
      </w:r>
      <w:r w:rsidR="006D1BE5" w:rsidRPr="00CA09AB">
        <w:rPr>
          <w:rFonts w:cs="B Nazanin" w:hint="cs"/>
          <w:sz w:val="26"/>
          <w:szCs w:val="26"/>
          <w:rtl/>
          <w:lang w:bidi="fa-IR"/>
        </w:rPr>
        <w:t xml:space="preserve"> در حوزه نگهداری</w:t>
      </w:r>
      <w:r w:rsidR="005E78E4" w:rsidRPr="00CA09AB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دوره‌های فوق را </w:t>
      </w:r>
      <w:r w:rsidR="007632DD" w:rsidRPr="00CA09AB">
        <w:rPr>
          <w:rFonts w:cs="B Nazanin" w:hint="cs"/>
          <w:sz w:val="26"/>
          <w:szCs w:val="26"/>
          <w:rtl/>
          <w:lang w:bidi="fa-IR"/>
        </w:rPr>
        <w:t>چندین دوره به افسران دانشگاه هوایی تدریس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کر</w:t>
      </w:r>
      <w:r w:rsidR="007632DD" w:rsidRPr="00CA09AB">
        <w:rPr>
          <w:rFonts w:cs="B Nazanin" w:hint="cs"/>
          <w:sz w:val="26"/>
          <w:szCs w:val="26"/>
          <w:rtl/>
          <w:lang w:bidi="fa-IR"/>
        </w:rPr>
        <w:t>د</w:t>
      </w:r>
      <w:r w:rsidR="006D7840" w:rsidRPr="00CA09AB">
        <w:rPr>
          <w:rFonts w:cs="B Nazanin" w:hint="cs"/>
          <w:sz w:val="26"/>
          <w:szCs w:val="26"/>
          <w:rtl/>
          <w:lang w:bidi="fa-IR"/>
        </w:rPr>
        <w:t>.</w:t>
      </w:r>
      <w:r w:rsidR="007632D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153A" w:rsidRPr="00CA09AB">
        <w:rPr>
          <w:rFonts w:cs="B Nazanin" w:hint="cs"/>
          <w:sz w:val="26"/>
          <w:szCs w:val="26"/>
          <w:rtl/>
          <w:lang w:bidi="fa-IR"/>
        </w:rPr>
        <w:t>در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4B153A" w:rsidRPr="00CA09AB">
        <w:rPr>
          <w:rFonts w:cs="B Nazanin" w:hint="cs"/>
          <w:sz w:val="26"/>
          <w:szCs w:val="26"/>
          <w:rtl/>
          <w:lang w:bidi="fa-IR"/>
        </w:rPr>
        <w:t>1377</w:t>
      </w:r>
      <w:r w:rsidR="00463BB4" w:rsidRPr="00CA09AB">
        <w:rPr>
          <w:rFonts w:cs="B Nazanin" w:hint="cs"/>
          <w:sz w:val="26"/>
          <w:szCs w:val="26"/>
          <w:rtl/>
          <w:lang w:bidi="fa-IR"/>
        </w:rPr>
        <w:t>،</w:t>
      </w:r>
      <w:r w:rsidR="004B153A" w:rsidRPr="00CA09AB">
        <w:rPr>
          <w:rFonts w:cs="B Nazanin" w:hint="cs"/>
          <w:sz w:val="26"/>
          <w:szCs w:val="26"/>
          <w:rtl/>
          <w:lang w:bidi="fa-IR"/>
        </w:rPr>
        <w:t xml:space="preserve"> به مجتمع فنی و تحقیقاتی سپهر پدافند هوایی منتقل </w:t>
      </w:r>
      <w:r w:rsidR="00D4627E" w:rsidRPr="00CA09AB">
        <w:rPr>
          <w:rFonts w:cs="B Nazanin" w:hint="cs"/>
          <w:sz w:val="26"/>
          <w:szCs w:val="26"/>
          <w:rtl/>
          <w:lang w:bidi="fa-IR"/>
        </w:rPr>
        <w:t>و با تلاش وی و سایر همکاران متخصص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D4627E" w:rsidRPr="00CA09AB">
        <w:rPr>
          <w:rFonts w:cs="B Nazanin" w:hint="cs"/>
          <w:sz w:val="26"/>
          <w:szCs w:val="26"/>
          <w:rtl/>
          <w:lang w:bidi="fa-IR"/>
        </w:rPr>
        <w:t xml:space="preserve"> ساخت رادار ملی محقق شد</w:t>
      </w:r>
      <w:r w:rsidR="006D7840" w:rsidRPr="00CA09AB">
        <w:rPr>
          <w:rFonts w:cs="B Nazanin" w:hint="cs"/>
          <w:sz w:val="26"/>
          <w:szCs w:val="26"/>
          <w:rtl/>
          <w:lang w:bidi="fa-IR"/>
        </w:rPr>
        <w:t>.</w:t>
      </w:r>
      <w:r w:rsidR="00D4627E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>در این مجتمع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 xml:space="preserve"> آنتن‌های ر</w:t>
      </w:r>
      <w:r w:rsidR="00490C6B" w:rsidRPr="00CA09AB">
        <w:rPr>
          <w:rFonts w:cs="B Nazanin" w:hint="cs"/>
          <w:sz w:val="26"/>
          <w:szCs w:val="26"/>
          <w:rtl/>
          <w:lang w:bidi="fa-IR"/>
        </w:rPr>
        <w:t>ا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>دار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جی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‌پی‌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.</w:t>
      </w:r>
      <w:r w:rsidRPr="00CA09AB">
        <w:rPr>
          <w:rFonts w:cs="B Nazanin" w:hint="cs"/>
          <w:sz w:val="26"/>
          <w:szCs w:val="26"/>
          <w:rtl/>
          <w:lang w:bidi="fa-IR"/>
        </w:rPr>
        <w:t>اس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A09AB">
        <w:rPr>
          <w:rFonts w:cs="B Nazanin" w:hint="cs"/>
          <w:sz w:val="26"/>
          <w:szCs w:val="26"/>
          <w:rtl/>
          <w:lang w:bidi="fa-IR"/>
        </w:rPr>
        <w:t>11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 xml:space="preserve"> که </w:t>
      </w:r>
      <w:r w:rsidR="006D1BE5" w:rsidRPr="00CA09AB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 xml:space="preserve">هواپیماهای 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>عراق</w:t>
      </w:r>
      <w:r w:rsidR="006D1BE5" w:rsidRPr="00CA09AB">
        <w:rPr>
          <w:rFonts w:cs="B Nazanin" w:hint="cs"/>
          <w:sz w:val="26"/>
          <w:szCs w:val="26"/>
          <w:rtl/>
          <w:lang w:bidi="fa-IR"/>
        </w:rPr>
        <w:t>ی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 xml:space="preserve">مورد اصابت </w:t>
      </w:r>
      <w:r w:rsidR="009F67D2">
        <w:rPr>
          <w:rFonts w:cs="B Nazanin" w:hint="cs"/>
          <w:sz w:val="26"/>
          <w:szCs w:val="26"/>
          <w:rtl/>
          <w:lang w:bidi="fa-IR"/>
        </w:rPr>
        <w:t>قرارگرفته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 xml:space="preserve"> بودن</w:t>
      </w:r>
      <w:r w:rsidR="006D7840" w:rsidRPr="00CA09AB">
        <w:rPr>
          <w:rFonts w:cs="B Nazanin" w:hint="cs"/>
          <w:sz w:val="26"/>
          <w:szCs w:val="26"/>
          <w:rtl/>
          <w:lang w:bidi="fa-IR"/>
        </w:rPr>
        <w:t>د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،</w:t>
      </w:r>
      <w:r w:rsidR="00EE309E" w:rsidRPr="00CA09AB">
        <w:rPr>
          <w:rFonts w:cs="B Nazanin" w:hint="cs"/>
          <w:sz w:val="26"/>
          <w:szCs w:val="26"/>
          <w:rtl/>
          <w:lang w:bidi="fa-IR"/>
        </w:rPr>
        <w:t xml:space="preserve"> بازسازی و رفلکتورهای آن </w:t>
      </w:r>
      <w:r w:rsidR="00A2435C" w:rsidRPr="00CA09AB">
        <w:rPr>
          <w:rFonts w:cs="B Nazanin" w:hint="cs"/>
          <w:sz w:val="26"/>
          <w:szCs w:val="26"/>
          <w:rtl/>
          <w:lang w:bidi="fa-IR"/>
        </w:rPr>
        <w:t xml:space="preserve">ساخته </w:t>
      </w:r>
      <w:r w:rsidR="006D7840" w:rsidRPr="00CA09AB">
        <w:rPr>
          <w:rFonts w:cs="B Nazanin" w:hint="cs"/>
          <w:sz w:val="26"/>
          <w:szCs w:val="26"/>
          <w:rtl/>
          <w:lang w:bidi="fa-IR"/>
        </w:rPr>
        <w:t>و</w:t>
      </w:r>
      <w:r w:rsidR="00A2435C" w:rsidRPr="00CA09AB">
        <w:rPr>
          <w:rFonts w:cs="B Nazanin" w:hint="cs"/>
          <w:sz w:val="26"/>
          <w:szCs w:val="26"/>
          <w:rtl/>
          <w:lang w:bidi="fa-IR"/>
        </w:rPr>
        <w:t xml:space="preserve"> وارد شبکه پدافند هوایی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>ش</w:t>
      </w:r>
      <w:r w:rsidR="00A2435C" w:rsidRPr="00CA09AB">
        <w:rPr>
          <w:rFonts w:cs="B Nazanin" w:hint="cs"/>
          <w:sz w:val="26"/>
          <w:szCs w:val="26"/>
          <w:rtl/>
          <w:lang w:bidi="fa-IR"/>
        </w:rPr>
        <w:t>د</w:t>
      </w:r>
      <w:r w:rsidRPr="00CA09AB">
        <w:rPr>
          <w:rFonts w:cs="B Nazanin" w:hint="cs"/>
          <w:sz w:val="26"/>
          <w:szCs w:val="26"/>
          <w:rtl/>
          <w:lang w:bidi="fa-IR"/>
        </w:rPr>
        <w:t xml:space="preserve"> (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کیا، 1400).</w:t>
      </w:r>
      <w:r w:rsidR="00700D9D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پس از انجام خدمات منحصربه‌فرد در طول خدمت،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سرانجام </w:t>
      </w:r>
      <w:r w:rsidR="00EE2D89" w:rsidRPr="00CA09AB">
        <w:rPr>
          <w:rFonts w:cs="B Nazanin" w:hint="cs"/>
          <w:sz w:val="26"/>
          <w:szCs w:val="26"/>
          <w:rtl/>
          <w:lang w:bidi="fa-IR"/>
        </w:rPr>
        <w:t xml:space="preserve">در 1382 </w:t>
      </w:r>
      <w:r w:rsidR="009F67D2">
        <w:rPr>
          <w:rFonts w:cs="B Nazanin" w:hint="cs"/>
          <w:sz w:val="26"/>
          <w:szCs w:val="26"/>
          <w:rtl/>
          <w:lang w:bidi="fa-IR"/>
        </w:rPr>
        <w:t>به‌افتخار</w:t>
      </w:r>
      <w:r w:rsidR="00EE2D89" w:rsidRPr="00CA09AB">
        <w:rPr>
          <w:rFonts w:cs="B Nazanin" w:hint="cs"/>
          <w:sz w:val="26"/>
          <w:szCs w:val="26"/>
          <w:rtl/>
          <w:lang w:bidi="fa-IR"/>
        </w:rPr>
        <w:t xml:space="preserve"> بازنش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ست</w:t>
      </w:r>
      <w:r w:rsidR="00EE2D89" w:rsidRPr="00CA09AB">
        <w:rPr>
          <w:rFonts w:cs="B Nazanin" w:hint="cs"/>
          <w:sz w:val="26"/>
          <w:szCs w:val="26"/>
          <w:rtl/>
          <w:lang w:bidi="fa-IR"/>
        </w:rPr>
        <w:t>گی نائل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 xml:space="preserve"> آمد (پرونده خدمتی)</w:t>
      </w:r>
      <w:r w:rsidR="00EE2D89" w:rsidRPr="00CA09AB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>ی</w:t>
      </w:r>
      <w:r w:rsidR="00EE2D89" w:rsidRPr="00CA09AB">
        <w:rPr>
          <w:rFonts w:cs="B Nazanin" w:hint="cs"/>
          <w:sz w:val="26"/>
          <w:szCs w:val="26"/>
          <w:rtl/>
          <w:lang w:bidi="fa-IR"/>
        </w:rPr>
        <w:t xml:space="preserve"> به خدمت خود در مجموعه سپهر ادامه داد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>از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>1388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E434FC" w:rsidRPr="00CA09AB">
        <w:rPr>
          <w:rFonts w:cs="B Nazanin" w:hint="cs"/>
          <w:sz w:val="26"/>
          <w:szCs w:val="26"/>
          <w:rtl/>
          <w:lang w:bidi="fa-IR"/>
        </w:rPr>
        <w:t>تا</w:t>
      </w:r>
      <w:r w:rsidR="00E434FC" w:rsidRPr="00CA09AB">
        <w:rPr>
          <w:rFonts w:cs="B Nazanin"/>
          <w:sz w:val="26"/>
          <w:szCs w:val="26"/>
          <w:rtl/>
          <w:lang w:bidi="fa-IR"/>
        </w:rPr>
        <w:t xml:space="preserve"> 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 xml:space="preserve">1398 </w:t>
      </w:r>
      <w:r w:rsidR="00BD4D1D" w:rsidRPr="00CA09AB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931AAF" w:rsidRPr="00CA09AB">
        <w:rPr>
          <w:rFonts w:cs="B Nazanin" w:hint="cs"/>
          <w:sz w:val="26"/>
          <w:szCs w:val="26"/>
          <w:rtl/>
          <w:lang w:bidi="fa-IR"/>
        </w:rPr>
        <w:t xml:space="preserve">به‌عنوان مشاور فنی در ساخت رادار، 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>در</w:t>
      </w:r>
      <w:r w:rsidR="00700D9D" w:rsidRPr="00CA09AB">
        <w:rPr>
          <w:rFonts w:cs="B Nazanin" w:hint="cs"/>
          <w:sz w:val="26"/>
          <w:szCs w:val="26"/>
          <w:rtl/>
          <w:lang w:bidi="fa-IR"/>
        </w:rPr>
        <w:t xml:space="preserve"> صنایع الکترونیک ایران </w:t>
      </w:r>
      <w:r w:rsidR="00D01B3C" w:rsidRPr="00CA09AB">
        <w:rPr>
          <w:rFonts w:cs="B Nazanin" w:hint="cs"/>
          <w:sz w:val="26"/>
          <w:szCs w:val="26"/>
          <w:rtl/>
          <w:lang w:bidi="fa-IR"/>
        </w:rPr>
        <w:t xml:space="preserve">(صا ایران) </w:t>
      </w:r>
      <w:r w:rsidR="00545762" w:rsidRPr="00CA09AB">
        <w:rPr>
          <w:rFonts w:cs="B Nazanin" w:hint="cs"/>
          <w:sz w:val="26"/>
          <w:szCs w:val="26"/>
          <w:rtl/>
          <w:lang w:bidi="fa-IR"/>
        </w:rPr>
        <w:t xml:space="preserve">مشغول به کار بود </w:t>
      </w:r>
      <w:r w:rsidR="00ED13ED" w:rsidRPr="00CA09AB">
        <w:rPr>
          <w:rFonts w:cs="B Nazanin" w:hint="cs"/>
          <w:sz w:val="26"/>
          <w:szCs w:val="26"/>
          <w:rtl/>
          <w:lang w:bidi="fa-IR"/>
        </w:rPr>
        <w:t>(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اینالو،</w:t>
      </w:r>
      <w:r w:rsidR="00ED13ED" w:rsidRPr="00CA09AB">
        <w:rPr>
          <w:rFonts w:cs="B Nazanin" w:hint="cs"/>
          <w:sz w:val="26"/>
          <w:szCs w:val="26"/>
          <w:rtl/>
          <w:lang w:bidi="fa-IR"/>
        </w:rPr>
        <w:t xml:space="preserve"> 1400)</w:t>
      </w:r>
      <w:r w:rsidR="00316837" w:rsidRPr="00CA09AB"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B31CC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B85620" w:rsidRPr="00C32B30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50996" w:rsidRPr="00CA09AB">
        <w:rPr>
          <w:rFonts w:cs="B Nazanin" w:hint="cs"/>
          <w:sz w:val="24"/>
          <w:szCs w:val="24"/>
          <w:rtl/>
          <w:lang w:bidi="fa-IR"/>
        </w:rPr>
        <w:t>اینالو،</w:t>
      </w:r>
      <w:r w:rsidR="00850996" w:rsidRPr="00CA09AB">
        <w:rPr>
          <w:rFonts w:cs="B Nazanin"/>
          <w:sz w:val="24"/>
          <w:szCs w:val="24"/>
          <w:rtl/>
          <w:lang w:bidi="fa-IR"/>
        </w:rPr>
        <w:t xml:space="preserve"> </w:t>
      </w:r>
      <w:r w:rsidR="00850996" w:rsidRPr="00CA09AB">
        <w:rPr>
          <w:rFonts w:cs="B Nazanin" w:hint="cs"/>
          <w:sz w:val="24"/>
          <w:szCs w:val="24"/>
          <w:rtl/>
          <w:lang w:bidi="fa-IR"/>
        </w:rPr>
        <w:t>غلام</w:t>
      </w:r>
      <w:r w:rsidR="00BD4D1D" w:rsidRPr="00CA09AB">
        <w:rPr>
          <w:rFonts w:cs="B Nazanin" w:hint="cs"/>
          <w:sz w:val="24"/>
          <w:szCs w:val="24"/>
          <w:rtl/>
          <w:lang w:bidi="fa-IR"/>
        </w:rPr>
        <w:t>‌</w:t>
      </w:r>
      <w:r w:rsidR="00850996" w:rsidRPr="00CA09AB">
        <w:rPr>
          <w:rFonts w:cs="B Nazanin" w:hint="cs"/>
          <w:sz w:val="24"/>
          <w:szCs w:val="24"/>
          <w:rtl/>
          <w:lang w:bidi="fa-IR"/>
        </w:rPr>
        <w:t xml:space="preserve">رضا، </w:t>
      </w:r>
      <w:r w:rsidRPr="00CA09AB">
        <w:rPr>
          <w:rFonts w:cs="B Nazanin" w:hint="cs"/>
          <w:sz w:val="24"/>
          <w:szCs w:val="24"/>
          <w:rtl/>
          <w:lang w:bidi="fa-IR"/>
        </w:rPr>
        <w:t>1400،</w:t>
      </w:r>
      <w:r w:rsidR="00850996" w:rsidRPr="00CA09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3309" w:rsidRPr="00CA09AB">
        <w:rPr>
          <w:rFonts w:cs="B Nazanin" w:hint="cs"/>
          <w:sz w:val="24"/>
          <w:szCs w:val="24"/>
          <w:rtl/>
          <w:lang w:bidi="fa-IR"/>
        </w:rPr>
        <w:t xml:space="preserve">پرونده خدمتی، </w:t>
      </w:r>
      <w:r w:rsidR="00045E5A" w:rsidRPr="00CA09AB">
        <w:rPr>
          <w:rFonts w:cs="B Nazanin" w:hint="cs"/>
          <w:sz w:val="24"/>
          <w:szCs w:val="24"/>
          <w:rtl/>
          <w:lang w:bidi="fa-IR"/>
        </w:rPr>
        <w:t>معاونت نیروی انسانی</w:t>
      </w:r>
      <w:r w:rsidR="008B3309" w:rsidRPr="00CA09AB">
        <w:rPr>
          <w:rFonts w:cs="B Nazanin" w:hint="cs"/>
          <w:sz w:val="24"/>
          <w:szCs w:val="24"/>
          <w:rtl/>
          <w:lang w:bidi="fa-IR"/>
        </w:rPr>
        <w:t xml:space="preserve">، ستاد </w:t>
      </w:r>
      <w:r w:rsidR="00CA09AB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CA09AB" w:rsidRPr="00CA09AB">
        <w:rPr>
          <w:rFonts w:cs="B Nazanin" w:hint="cs"/>
          <w:sz w:val="26"/>
          <w:szCs w:val="26"/>
          <w:rtl/>
          <w:lang w:bidi="fa-IR"/>
        </w:rPr>
        <w:t>پدافند هوایی</w:t>
      </w:r>
      <w:r w:rsidR="008B3309" w:rsidRPr="00CA09AB">
        <w:rPr>
          <w:rFonts w:cs="B Nazanin" w:hint="cs"/>
          <w:sz w:val="24"/>
          <w:szCs w:val="24"/>
          <w:rtl/>
          <w:lang w:bidi="fa-IR"/>
        </w:rPr>
        <w:t>؛ کیا،</w:t>
      </w:r>
      <w:r w:rsidR="00490C6B" w:rsidRPr="00CA09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5A" w:rsidRPr="00CA09AB">
        <w:rPr>
          <w:rFonts w:cs="B Nazanin" w:hint="cs"/>
          <w:sz w:val="24"/>
          <w:szCs w:val="24"/>
          <w:rtl/>
          <w:lang w:bidi="fa-IR"/>
        </w:rPr>
        <w:t>سید</w:t>
      </w:r>
      <w:r w:rsidR="00BD4D1D" w:rsidRPr="00CA09AB">
        <w:rPr>
          <w:rFonts w:cs="B Nazanin" w:hint="cs"/>
          <w:sz w:val="24"/>
          <w:szCs w:val="24"/>
          <w:rtl/>
          <w:lang w:bidi="fa-IR"/>
        </w:rPr>
        <w:t>‌</w:t>
      </w:r>
      <w:r w:rsidR="00045E5A" w:rsidRPr="00CA09AB">
        <w:rPr>
          <w:rFonts w:cs="B Nazanin" w:hint="cs"/>
          <w:sz w:val="24"/>
          <w:szCs w:val="24"/>
          <w:rtl/>
          <w:lang w:bidi="fa-IR"/>
        </w:rPr>
        <w:t>احمد و</w:t>
      </w:r>
      <w:r w:rsidR="008B3309" w:rsidRPr="00CA09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31AAF" w:rsidRPr="00CA09AB">
        <w:rPr>
          <w:rFonts w:cs="B Nazanin" w:hint="cs"/>
          <w:sz w:val="24"/>
          <w:szCs w:val="24"/>
          <w:rtl/>
          <w:lang w:bidi="fa-IR"/>
        </w:rPr>
        <w:t xml:space="preserve">حسین </w:t>
      </w:r>
      <w:r w:rsidR="008B3309" w:rsidRPr="00CA09AB">
        <w:rPr>
          <w:rFonts w:cs="B Nazanin" w:hint="cs"/>
          <w:sz w:val="24"/>
          <w:szCs w:val="24"/>
          <w:rtl/>
          <w:lang w:bidi="fa-IR"/>
        </w:rPr>
        <w:t>خرم</w:t>
      </w:r>
      <w:r w:rsidR="00BD4D1D" w:rsidRPr="00CA09AB">
        <w:rPr>
          <w:rFonts w:cs="B Nazanin" w:hint="cs"/>
          <w:sz w:val="24"/>
          <w:szCs w:val="24"/>
          <w:rtl/>
          <w:lang w:bidi="fa-IR"/>
        </w:rPr>
        <w:t>‌</w:t>
      </w:r>
      <w:r w:rsidR="008B3309" w:rsidRPr="00CA09AB">
        <w:rPr>
          <w:rFonts w:cs="B Nazanin" w:hint="cs"/>
          <w:sz w:val="24"/>
          <w:szCs w:val="24"/>
          <w:rtl/>
          <w:lang w:bidi="fa-IR"/>
        </w:rPr>
        <w:t>، 1400.</w:t>
      </w:r>
    </w:p>
    <w:sectPr w:rsidR="00045E5A" w:rsidRPr="00CA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2"/>
    <w:rsid w:val="00004D73"/>
    <w:rsid w:val="00045E5A"/>
    <w:rsid w:val="000D26B7"/>
    <w:rsid w:val="000D2D82"/>
    <w:rsid w:val="000E7F67"/>
    <w:rsid w:val="000F18F1"/>
    <w:rsid w:val="0012373B"/>
    <w:rsid w:val="0012522B"/>
    <w:rsid w:val="0015169B"/>
    <w:rsid w:val="00160BB1"/>
    <w:rsid w:val="001634CA"/>
    <w:rsid w:val="001645EA"/>
    <w:rsid w:val="00166454"/>
    <w:rsid w:val="001C27C7"/>
    <w:rsid w:val="001C30F4"/>
    <w:rsid w:val="001D54FC"/>
    <w:rsid w:val="00200A1F"/>
    <w:rsid w:val="002061C9"/>
    <w:rsid w:val="00213E9F"/>
    <w:rsid w:val="002520D3"/>
    <w:rsid w:val="002D386D"/>
    <w:rsid w:val="00316837"/>
    <w:rsid w:val="0033407E"/>
    <w:rsid w:val="003645C9"/>
    <w:rsid w:val="003670DA"/>
    <w:rsid w:val="003A3325"/>
    <w:rsid w:val="0044180D"/>
    <w:rsid w:val="00441DDD"/>
    <w:rsid w:val="00463BB4"/>
    <w:rsid w:val="00464B50"/>
    <w:rsid w:val="00464FD3"/>
    <w:rsid w:val="00490C6B"/>
    <w:rsid w:val="004934B8"/>
    <w:rsid w:val="004B153A"/>
    <w:rsid w:val="004B5B55"/>
    <w:rsid w:val="004D2B4E"/>
    <w:rsid w:val="00504181"/>
    <w:rsid w:val="00545762"/>
    <w:rsid w:val="0054798E"/>
    <w:rsid w:val="00556793"/>
    <w:rsid w:val="0057452C"/>
    <w:rsid w:val="00581D23"/>
    <w:rsid w:val="005C5CFC"/>
    <w:rsid w:val="005E78E4"/>
    <w:rsid w:val="00601E9D"/>
    <w:rsid w:val="00606A88"/>
    <w:rsid w:val="006126A6"/>
    <w:rsid w:val="00616863"/>
    <w:rsid w:val="00676D77"/>
    <w:rsid w:val="006C5171"/>
    <w:rsid w:val="006D1BE5"/>
    <w:rsid w:val="006D7808"/>
    <w:rsid w:val="006D7840"/>
    <w:rsid w:val="006E0548"/>
    <w:rsid w:val="006E3C08"/>
    <w:rsid w:val="006E7865"/>
    <w:rsid w:val="00700D9D"/>
    <w:rsid w:val="007018F6"/>
    <w:rsid w:val="00704937"/>
    <w:rsid w:val="00751885"/>
    <w:rsid w:val="007632DD"/>
    <w:rsid w:val="007768D2"/>
    <w:rsid w:val="00783541"/>
    <w:rsid w:val="00784B62"/>
    <w:rsid w:val="00793A82"/>
    <w:rsid w:val="007D27B9"/>
    <w:rsid w:val="008265BB"/>
    <w:rsid w:val="00850996"/>
    <w:rsid w:val="008625D9"/>
    <w:rsid w:val="0087541B"/>
    <w:rsid w:val="00884097"/>
    <w:rsid w:val="00887CC1"/>
    <w:rsid w:val="00894258"/>
    <w:rsid w:val="008B3309"/>
    <w:rsid w:val="008E3AF4"/>
    <w:rsid w:val="008F059B"/>
    <w:rsid w:val="008F6964"/>
    <w:rsid w:val="00901FAB"/>
    <w:rsid w:val="009114F0"/>
    <w:rsid w:val="00931AAF"/>
    <w:rsid w:val="00982CF0"/>
    <w:rsid w:val="009E7AD3"/>
    <w:rsid w:val="009F67D2"/>
    <w:rsid w:val="00A2435C"/>
    <w:rsid w:val="00A316AE"/>
    <w:rsid w:val="00B035D3"/>
    <w:rsid w:val="00B8108D"/>
    <w:rsid w:val="00B85620"/>
    <w:rsid w:val="00BD4491"/>
    <w:rsid w:val="00BD4D1D"/>
    <w:rsid w:val="00C2511D"/>
    <w:rsid w:val="00C30AB5"/>
    <w:rsid w:val="00C32B30"/>
    <w:rsid w:val="00CA09AB"/>
    <w:rsid w:val="00D01B3C"/>
    <w:rsid w:val="00D04E42"/>
    <w:rsid w:val="00D24A94"/>
    <w:rsid w:val="00D41F7E"/>
    <w:rsid w:val="00D4627E"/>
    <w:rsid w:val="00D80757"/>
    <w:rsid w:val="00D84267"/>
    <w:rsid w:val="00DB016D"/>
    <w:rsid w:val="00DB16B4"/>
    <w:rsid w:val="00DC643A"/>
    <w:rsid w:val="00DD01FC"/>
    <w:rsid w:val="00DF408F"/>
    <w:rsid w:val="00E04940"/>
    <w:rsid w:val="00E16FE5"/>
    <w:rsid w:val="00E179D1"/>
    <w:rsid w:val="00E34DA6"/>
    <w:rsid w:val="00E434FC"/>
    <w:rsid w:val="00E514B2"/>
    <w:rsid w:val="00EB31CC"/>
    <w:rsid w:val="00ED0CCE"/>
    <w:rsid w:val="00ED13ED"/>
    <w:rsid w:val="00EE2D89"/>
    <w:rsid w:val="00EE309E"/>
    <w:rsid w:val="00EE536E"/>
    <w:rsid w:val="00F06C80"/>
    <w:rsid w:val="00F140CD"/>
    <w:rsid w:val="00F81833"/>
    <w:rsid w:val="00FA33EA"/>
    <w:rsid w:val="00FC3CF5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4B90E1-70E0-4E81-B26A-853CB1C4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833"/>
    <w:pPr>
      <w:keepNext/>
      <w:keepLines/>
      <w:bidi/>
      <w:spacing w:before="200" w:after="0" w:line="240" w:lineRule="auto"/>
      <w:outlineLvl w:val="1"/>
    </w:pPr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81833"/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32</cp:revision>
  <dcterms:created xsi:type="dcterms:W3CDTF">2021-11-06T16:57:00Z</dcterms:created>
  <dcterms:modified xsi:type="dcterms:W3CDTF">2025-01-07T15:11:00Z</dcterms:modified>
</cp:coreProperties>
</file>