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579D" w14:textId="77777777" w:rsidR="00DC428D" w:rsidRDefault="00DC428D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1A8F20F" w14:textId="77777777" w:rsidR="00DC428D" w:rsidRDefault="001E2BCD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44E5B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FC1ADE8" wp14:editId="0E4359A3">
            <wp:simplePos x="0" y="0"/>
            <wp:positionH relativeFrom="column">
              <wp:posOffset>158750</wp:posOffset>
            </wp:positionH>
            <wp:positionV relativeFrom="paragraph">
              <wp:posOffset>178435</wp:posOffset>
            </wp:positionV>
            <wp:extent cx="946150" cy="1111250"/>
            <wp:effectExtent l="0" t="0" r="6350" b="0"/>
            <wp:wrapThrough wrapText="bothSides">
              <wp:wrapPolygon edited="0">
                <wp:start x="0" y="0"/>
                <wp:lineTo x="0" y="21106"/>
                <wp:lineTo x="21310" y="21106"/>
                <wp:lineTo x="21310" y="0"/>
                <wp:lineTo x="0" y="0"/>
              </wp:wrapPolygon>
            </wp:wrapThrough>
            <wp:docPr id="23" name="Picture 1" descr="Ibney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neyam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6"/>
                    <a:stretch/>
                  </pic:blipFill>
                  <pic:spPr bwMode="auto">
                    <a:xfrm>
                      <a:off x="0" y="0"/>
                      <a:ext cx="946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B02FE" w14:textId="77777777" w:rsidR="00DC428D" w:rsidRDefault="00DC428D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38E8013" w14:textId="77777777" w:rsidR="00254C95" w:rsidRDefault="00254C95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CD41C6A" w14:textId="77777777" w:rsidR="00254C95" w:rsidRDefault="00254C95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D27D6E7" w14:textId="77777777" w:rsidR="001E2BCD" w:rsidRDefault="001E2BCD" w:rsidP="00415CAC">
      <w:pPr>
        <w:ind w:firstLine="0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052DB3C" w14:textId="64575D4B" w:rsidR="00993CB5" w:rsidRPr="00535F52" w:rsidRDefault="00B44E5B" w:rsidP="00535F52">
      <w:pPr>
        <w:jc w:val="both"/>
        <w:rPr>
          <w:rFonts w:cs="B Nazanin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ابن‌</w:t>
      </w:r>
      <w:r w:rsidR="00526535" w:rsidRPr="00B44E5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یمین،</w:t>
      </w:r>
      <w:r w:rsidR="00513E48" w:rsidRPr="00B44E5B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="00513E48" w:rsidRPr="00B44E5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جهانگیر</w:t>
      </w:r>
      <w:r w:rsidR="00535F5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Pr="00B44E5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(۱۳۲۷) </w:t>
      </w:r>
      <w:r w:rsidR="002A7AF2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>خلبان هواپیمای شکاری</w:t>
      </w:r>
      <w:r w:rsidR="00DC3F7C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>-</w:t>
      </w:r>
      <w:r w:rsidR="005532C3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191D35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>‏بمب‏افکن</w:t>
      </w:r>
      <w:r w:rsidR="002A7AF2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اف </w:t>
      </w:r>
      <w:r w:rsidR="002A7AF2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>4</w:t>
      </w:r>
      <w:r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ه</w:t>
      </w:r>
      <w:r w:rsidR="007F0458" w:rsidRPr="00535F52">
        <w:rPr>
          <w:rFonts w:cs="B Nazanin" w:hint="cs"/>
          <w:sz w:val="26"/>
          <w:szCs w:val="26"/>
          <w:rtl/>
          <w:lang w:bidi="fa-IR"/>
        </w:rPr>
        <w:t>جدهم اردیبهشت</w:t>
      </w:r>
      <w:r w:rsidR="00E845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7F0458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892" w:rsidRPr="00535F5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تهران متولد شد.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تحصیلات ابتدایی را در مدرسه خواجه‌نوری شروع کرد و بعد از دوره ششم ابت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>د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ایی،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به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دبیرستان ملی بامداد رفت و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به اخذ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دیپلم ریاضی در خرداد 1346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نائل آمد.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>به دلیل علاقه به پرواز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در آزمون ورودی دانشکده خلبانی شرکت کرد و با قبولی در آن و انجام معاینات جسمانی و آ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ز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مایش ورزش، در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دی</w:t>
      </w:r>
      <w:r w:rsidRPr="00535F52">
        <w:rPr>
          <w:rFonts w:cs="B Nazanin" w:hint="cs"/>
          <w:sz w:val="26"/>
          <w:szCs w:val="26"/>
          <w:rtl/>
          <w:lang w:bidi="fa-IR"/>
        </w:rPr>
        <w:t>‏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1346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به جمع دانشجویان این دانشکده پیوست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="002369CD" w:rsidRPr="00535F52">
        <w:rPr>
          <w:rFonts w:cs="B Nazanin"/>
          <w:sz w:val="26"/>
          <w:szCs w:val="26"/>
          <w:rtl/>
          <w:lang w:bidi="fa-IR"/>
        </w:rPr>
        <w:t>(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>مهرنیا،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>1399: 32)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.</w:t>
      </w:r>
      <w:r w:rsidR="002369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پس از طی دوره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های آموزش نظامی، زبان انگلیسی، دروس زمینی، انجام پروازهای مقدماتی و موفقیت در آزمون جامع زبان در</w:t>
      </w:r>
      <w:r w:rsidR="00DC3F7C" w:rsidRPr="00535F52">
        <w:rPr>
          <w:rFonts w:eastAsiaTheme="minorEastAsia" w:cs="B Nazanin" w:hint="cs"/>
          <w:sz w:val="26"/>
          <w:szCs w:val="26"/>
          <w:rtl/>
        </w:rPr>
        <w:t xml:space="preserve"> چهارم خرداد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134</w:t>
      </w:r>
      <w:r w:rsidR="000F517B" w:rsidRPr="00535F52">
        <w:rPr>
          <w:rFonts w:eastAsiaTheme="minorEastAsia" w:cs="B Nazanin" w:hint="cs"/>
          <w:sz w:val="26"/>
          <w:szCs w:val="26"/>
          <w:rtl/>
        </w:rPr>
        <w:t>8</w:t>
      </w:r>
      <w:r w:rsidR="00DC3F7C" w:rsidRPr="00535F52">
        <w:rPr>
          <w:rFonts w:eastAsiaTheme="minorEastAsia" w:cs="B Nazanin" w:hint="cs"/>
          <w:sz w:val="26"/>
          <w:szCs w:val="26"/>
          <w:rtl/>
          <w:lang w:bidi="fa-IR"/>
        </w:rPr>
        <w:t>؛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5532C3" w:rsidRPr="00535F52">
        <w:rPr>
          <w:rFonts w:eastAsiaTheme="minorEastAsia" w:cs="B Nazanin" w:hint="cs"/>
          <w:sz w:val="26"/>
          <w:szCs w:val="26"/>
          <w:rtl/>
        </w:rPr>
        <w:t>به‌منظور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تکمیل آموزش خلبانی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B178CE" w:rsidRPr="00535F52">
        <w:rPr>
          <w:rFonts w:eastAsiaTheme="minorEastAsia" w:cs="B Nazanin" w:hint="cs"/>
          <w:sz w:val="26"/>
          <w:szCs w:val="26"/>
          <w:rtl/>
        </w:rPr>
        <w:t>ابتدا به پایگاه هوایی لکلند در آ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مریکا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عزیمت کرد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و پس از طی دور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ه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زب</w:t>
      </w:r>
      <w:r w:rsidR="005532C3" w:rsidRPr="00535F52">
        <w:rPr>
          <w:rFonts w:eastAsiaTheme="minorEastAsia" w:cs="B Nazanin" w:hint="cs"/>
          <w:sz w:val="26"/>
          <w:szCs w:val="26"/>
          <w:rtl/>
        </w:rPr>
        <w:t>ان تخصصی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،</w:t>
      </w:r>
      <w:r w:rsidR="005532C3" w:rsidRPr="00535F52">
        <w:rPr>
          <w:rFonts w:eastAsiaTheme="minorEastAsia" w:cs="B Nazanin" w:hint="cs"/>
          <w:sz w:val="26"/>
          <w:szCs w:val="26"/>
          <w:rtl/>
        </w:rPr>
        <w:t xml:space="preserve"> به پایگاه آموزش هوای</w:t>
      </w:r>
      <w:r w:rsidRPr="00535F52">
        <w:rPr>
          <w:rFonts w:eastAsiaTheme="minorEastAsia" w:cs="B Nazanin" w:hint="cs"/>
          <w:sz w:val="26"/>
          <w:szCs w:val="26"/>
          <w:rtl/>
        </w:rPr>
        <w:t xml:space="preserve">ی </w:t>
      </w:r>
      <w:r w:rsidRPr="00535F52">
        <w:rPr>
          <w:rFonts w:cs="B Nazanin" w:hint="cs"/>
          <w:sz w:val="26"/>
          <w:szCs w:val="26"/>
          <w:rtl/>
          <w:lang w:bidi="fa-IR"/>
        </w:rPr>
        <w:t>کِرِیگ</w:t>
      </w:r>
      <w:r w:rsidR="003702CF" w:rsidRPr="00535F52">
        <w:rPr>
          <w:rFonts w:cs="B Nazanin" w:hint="cs"/>
          <w:sz w:val="26"/>
          <w:szCs w:val="26"/>
          <w:rtl/>
          <w:lang w:bidi="fa-IR"/>
        </w:rPr>
        <w:t xml:space="preserve"> در آلاباما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منتقل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ش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د و </w:t>
      </w:r>
      <w:r w:rsidR="00727296" w:rsidRPr="00535F52">
        <w:rPr>
          <w:rFonts w:eastAsiaTheme="minorEastAsia" w:cs="B Nazanin" w:hint="cs"/>
          <w:sz w:val="26"/>
          <w:szCs w:val="26"/>
          <w:rtl/>
        </w:rPr>
        <w:t>آموزش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زمینی و پروازهای پایه و پیشرفته را با هواپیماهای</w:t>
      </w:r>
      <w:r w:rsidR="00727296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آموزشی سبک ت</w:t>
      </w:r>
      <w:r w:rsidRPr="00535F52">
        <w:rPr>
          <w:rFonts w:eastAsiaTheme="minorEastAsia" w:cs="B Nazanin" w:hint="cs"/>
          <w:sz w:val="26"/>
          <w:szCs w:val="26"/>
          <w:rtl/>
        </w:rPr>
        <w:t>ی 41، جت دوموتور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ه</w:t>
      </w:r>
      <w:r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ت</w:t>
      </w:r>
      <w:r w:rsidRPr="00535F52">
        <w:rPr>
          <w:rFonts w:eastAsiaTheme="minorEastAsia" w:cs="B Nazanin" w:hint="cs"/>
          <w:sz w:val="26"/>
          <w:szCs w:val="26"/>
          <w:rtl/>
        </w:rPr>
        <w:t xml:space="preserve">ی 37 و جت فراصوت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ت</w:t>
      </w:r>
      <w:r w:rsidRPr="00535F52">
        <w:rPr>
          <w:rFonts w:eastAsiaTheme="minorEastAsia" w:cs="B Nazanin" w:hint="cs"/>
          <w:sz w:val="26"/>
          <w:szCs w:val="26"/>
          <w:rtl/>
        </w:rPr>
        <w:t>ی 38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با موفقیت طی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کر</w:t>
      </w:r>
      <w:r w:rsidR="003702CF" w:rsidRPr="00535F52">
        <w:rPr>
          <w:rFonts w:eastAsiaTheme="minorEastAsia" w:cs="B Nazanin" w:hint="cs"/>
          <w:sz w:val="26"/>
          <w:szCs w:val="26"/>
          <w:rtl/>
        </w:rPr>
        <w:t>د و در</w:t>
      </w:r>
      <w:r w:rsidR="00DC3F7C" w:rsidRPr="00535F52">
        <w:rPr>
          <w:rFonts w:eastAsiaTheme="minorEastAsia" w:cs="B Nazanin" w:hint="cs"/>
          <w:sz w:val="26"/>
          <w:szCs w:val="26"/>
          <w:rtl/>
        </w:rPr>
        <w:t xml:space="preserve"> پانزدهم مهر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13</w:t>
      </w:r>
      <w:r w:rsidR="00137E2A" w:rsidRPr="00535F52">
        <w:rPr>
          <w:rFonts w:eastAsiaTheme="minorEastAsia" w:cs="B Nazanin" w:hint="cs"/>
          <w:sz w:val="26"/>
          <w:szCs w:val="26"/>
          <w:rtl/>
        </w:rPr>
        <w:t>49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5532C3" w:rsidRPr="00535F52">
        <w:rPr>
          <w:rFonts w:eastAsiaTheme="minorEastAsia" w:cs="B Nazanin" w:hint="cs"/>
          <w:sz w:val="26"/>
          <w:szCs w:val="26"/>
          <w:rtl/>
        </w:rPr>
        <w:t>به دریافت نشان خلبانی و درج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ه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ستوان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دومی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نائل آمد.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به دلیل مهارت‏های ممتاز پروازی</w:t>
      </w:r>
      <w:r w:rsidR="001E2BCD" w:rsidRPr="00535F52">
        <w:rPr>
          <w:rFonts w:eastAsiaTheme="minorEastAsia" w:cs="B Nazanin" w:hint="cs"/>
          <w:sz w:val="26"/>
          <w:szCs w:val="26"/>
          <w:rtl/>
        </w:rPr>
        <w:t xml:space="preserve"> و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برای </w:t>
      </w:r>
      <w:r w:rsidRPr="00535F52">
        <w:rPr>
          <w:rFonts w:eastAsiaTheme="minorEastAsia" w:cs="B Nazanin" w:hint="cs"/>
          <w:sz w:val="26"/>
          <w:szCs w:val="26"/>
          <w:rtl/>
        </w:rPr>
        <w:t>طی دوره پروازهای رزمی هواپیمای اف 5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عازم پایگاه هوایی ویلیامز در آریزونا شد و با اتمام دوره</w:t>
      </w:r>
      <w:r w:rsidR="00DC3F7C" w:rsidRPr="00535F52">
        <w:rPr>
          <w:rFonts w:eastAsiaTheme="minorEastAsia" w:cs="B Nazanin" w:hint="cs"/>
          <w:sz w:val="26"/>
          <w:szCs w:val="26"/>
          <w:rtl/>
        </w:rPr>
        <w:t>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در</w:t>
      </w:r>
      <w:r w:rsidR="00DC3F7C" w:rsidRPr="00535F52">
        <w:rPr>
          <w:rFonts w:eastAsiaTheme="minorEastAsia" w:cs="B Nazanin" w:hint="cs"/>
          <w:sz w:val="26"/>
          <w:szCs w:val="26"/>
          <w:rtl/>
        </w:rPr>
        <w:t xml:space="preserve"> هفدهم اسفند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1349 به کشور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بازگشت.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پس از مراجعت</w:t>
      </w:r>
      <w:r w:rsidR="00DC3F7C" w:rsidRPr="00535F52">
        <w:rPr>
          <w:rFonts w:eastAsiaTheme="minorEastAsia" w:cs="B Nazanin" w:hint="cs"/>
          <w:sz w:val="26"/>
          <w:szCs w:val="26"/>
          <w:rtl/>
        </w:rPr>
        <w:t xml:space="preserve"> و</w:t>
      </w:r>
      <w:r w:rsidR="001E2BCD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جهت ادامه پرواز با </w:t>
      </w:r>
      <w:r w:rsidRPr="00535F52">
        <w:rPr>
          <w:rFonts w:eastAsiaTheme="minorEastAsia" w:cs="B Nazanin" w:hint="cs"/>
          <w:sz w:val="26"/>
          <w:szCs w:val="26"/>
          <w:rtl/>
        </w:rPr>
        <w:t>اف 5</w:t>
      </w:r>
      <w:r w:rsidR="001E2BCD" w:rsidRPr="00535F52">
        <w:rPr>
          <w:rFonts w:eastAsiaTheme="minorEastAsia" w:cs="B Nazanin" w:hint="cs"/>
          <w:sz w:val="26"/>
          <w:szCs w:val="26"/>
          <w:rtl/>
        </w:rPr>
        <w:t>،</w:t>
      </w:r>
      <w:r w:rsidR="00727296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به </w:t>
      </w:r>
      <w:r w:rsidR="003702CF" w:rsidRPr="00535F52">
        <w:rPr>
          <w:rFonts w:cs="B Nazanin" w:hint="cs"/>
          <w:sz w:val="26"/>
          <w:szCs w:val="26"/>
          <w:rtl/>
          <w:lang w:bidi="fa-IR"/>
        </w:rPr>
        <w:t>گردان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2CF" w:rsidRPr="00535F52">
        <w:rPr>
          <w:rFonts w:cs="B Nazanin" w:hint="cs"/>
          <w:sz w:val="26"/>
          <w:szCs w:val="26"/>
          <w:rtl/>
          <w:lang w:bidi="fa-IR"/>
        </w:rPr>
        <w:t>31 شکاری</w:t>
      </w:r>
      <w:r w:rsidR="003702CF" w:rsidRPr="00535F52">
        <w:rPr>
          <w:rFonts w:eastAsiaTheme="minorEastAsia" w:cs="B Nazanin" w:hint="cs"/>
          <w:sz w:val="26"/>
          <w:szCs w:val="26"/>
          <w:rtl/>
        </w:rPr>
        <w:t xml:space="preserve"> پایگاه هوایی همدان انتقال یافت</w:t>
      </w:r>
      <w:r w:rsidR="001E2BCD" w:rsidRPr="00535F52">
        <w:rPr>
          <w:rFonts w:eastAsiaTheme="minorEastAsia" w:cs="B Nazanin" w:hint="cs"/>
          <w:sz w:val="26"/>
          <w:szCs w:val="26"/>
          <w:rtl/>
        </w:rPr>
        <w:t xml:space="preserve"> و</w:t>
      </w:r>
      <w:r w:rsidR="000F517B" w:rsidRPr="00535F52">
        <w:rPr>
          <w:rFonts w:eastAsiaTheme="minorEastAsia" w:cs="B Nazanin" w:hint="cs"/>
          <w:sz w:val="26"/>
          <w:szCs w:val="26"/>
          <w:rtl/>
        </w:rPr>
        <w:t xml:space="preserve"> </w:t>
      </w:r>
      <w:r w:rsidR="00513E48" w:rsidRPr="00535F52">
        <w:rPr>
          <w:rFonts w:cs="B Nazanin"/>
          <w:sz w:val="26"/>
          <w:szCs w:val="26"/>
          <w:rtl/>
          <w:lang w:bidi="fa-IR"/>
        </w:rPr>
        <w:t>پروازها</w:t>
      </w:r>
      <w:r w:rsidR="000F517B" w:rsidRPr="00535F52">
        <w:rPr>
          <w:rFonts w:cs="B Nazanin" w:hint="cs"/>
          <w:sz w:val="26"/>
          <w:szCs w:val="26"/>
          <w:rtl/>
          <w:lang w:bidi="fa-IR"/>
        </w:rPr>
        <w:t>ی تاکتیکی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517B" w:rsidRPr="00535F52">
        <w:rPr>
          <w:rFonts w:cs="B Nazanin" w:hint="cs"/>
          <w:sz w:val="26"/>
          <w:szCs w:val="26"/>
          <w:rtl/>
          <w:lang w:bidi="fa-IR"/>
        </w:rPr>
        <w:t>خود را د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ر این پایگاه تداوم بخشید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.</w:t>
      </w:r>
      <w:r w:rsidR="000F517B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</w:rPr>
        <w:t>با انتقال هواپیمای اف 4</w:t>
      </w:r>
      <w:r w:rsidR="00137E2A" w:rsidRPr="00535F52">
        <w:rPr>
          <w:rFonts w:cs="B Nazanin" w:hint="cs"/>
          <w:sz w:val="26"/>
          <w:szCs w:val="26"/>
          <w:rtl/>
        </w:rPr>
        <w:t xml:space="preserve"> به پای</w:t>
      </w:r>
      <w:r w:rsidRPr="00535F52">
        <w:rPr>
          <w:rFonts w:cs="B Nazanin" w:hint="cs"/>
          <w:sz w:val="26"/>
          <w:szCs w:val="26"/>
          <w:rtl/>
        </w:rPr>
        <w:t>گاه همدان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 در مرداد 1352‌</w:t>
      </w:r>
      <w:r w:rsidRPr="00535F52">
        <w:rPr>
          <w:rFonts w:cs="B Nazanin" w:hint="cs"/>
          <w:sz w:val="26"/>
          <w:szCs w:val="26"/>
          <w:rtl/>
        </w:rPr>
        <w:t>، جنگنده‏های اف 5</w:t>
      </w:r>
      <w:r w:rsidR="00137E2A" w:rsidRPr="00535F52">
        <w:rPr>
          <w:rFonts w:cs="B Nazanin" w:hint="cs"/>
          <w:sz w:val="26"/>
          <w:szCs w:val="26"/>
          <w:rtl/>
        </w:rPr>
        <w:t xml:space="preserve"> به </w:t>
      </w:r>
      <w:r w:rsidR="001E2BCD" w:rsidRPr="00535F52">
        <w:rPr>
          <w:rFonts w:cs="B Nazanin" w:hint="cs"/>
          <w:sz w:val="26"/>
          <w:szCs w:val="26"/>
          <w:rtl/>
        </w:rPr>
        <w:t xml:space="preserve">پایگاه‌های </w:t>
      </w:r>
      <w:r w:rsidR="00137E2A" w:rsidRPr="00535F52">
        <w:rPr>
          <w:rFonts w:cs="B Nazanin" w:hint="cs"/>
          <w:sz w:val="26"/>
          <w:szCs w:val="26"/>
          <w:rtl/>
        </w:rPr>
        <w:t>دزفول و تبریز منتقل شدند و ستوان</w:t>
      </w:r>
      <w:r w:rsidR="002112CC" w:rsidRPr="00535F52">
        <w:rPr>
          <w:rFonts w:cs="B Nazanin" w:hint="cs"/>
          <w:sz w:val="26"/>
          <w:szCs w:val="26"/>
          <w:rtl/>
        </w:rPr>
        <w:t>‏</w:t>
      </w:r>
      <w:r w:rsidR="00137E2A" w:rsidRPr="00535F52">
        <w:rPr>
          <w:rFonts w:cs="B Nazanin" w:hint="cs"/>
          <w:sz w:val="26"/>
          <w:szCs w:val="26"/>
          <w:rtl/>
        </w:rPr>
        <w:t xml:space="preserve">یکم ابن‏یمین نیز به پایگاه دوم تبریز </w:t>
      </w:r>
      <w:r w:rsidR="001E2BCD" w:rsidRPr="00535F52">
        <w:rPr>
          <w:rFonts w:cs="B Nazanin" w:hint="cs"/>
          <w:sz w:val="26"/>
          <w:szCs w:val="26"/>
          <w:rtl/>
        </w:rPr>
        <w:t>انتقال یافت.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یک سال بعد،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برا</w:t>
      </w:r>
      <w:r w:rsidR="00513E48" w:rsidRPr="00535F52">
        <w:rPr>
          <w:rFonts w:cs="B Nazanin" w:hint="cs"/>
          <w:sz w:val="26"/>
          <w:szCs w:val="26"/>
          <w:rtl/>
          <w:lang w:bidi="fa-IR"/>
        </w:rPr>
        <w:t>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خلبانی 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هواپیمای اف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4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137E2A" w:rsidRPr="00535F52">
        <w:rPr>
          <w:rFonts w:cs="B Nazanin"/>
          <w:sz w:val="26"/>
          <w:szCs w:val="26"/>
          <w:rtl/>
          <w:lang w:bidi="fa-IR"/>
        </w:rPr>
        <w:t>گردان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11 آموزشی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گزینش شد 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و دوره </w:t>
      </w:r>
      <w:r w:rsidR="00F82070" w:rsidRPr="00535F52">
        <w:rPr>
          <w:rFonts w:cs="B Nazanin" w:hint="cs"/>
          <w:sz w:val="26"/>
          <w:szCs w:val="26"/>
          <w:rtl/>
          <w:lang w:bidi="fa-IR"/>
        </w:rPr>
        <w:t xml:space="preserve">کابین جلو و </w:t>
      </w:r>
      <w:r w:rsidR="002C5802" w:rsidRPr="00535F52">
        <w:rPr>
          <w:rFonts w:cs="B Nazanin" w:hint="cs"/>
          <w:sz w:val="26"/>
          <w:szCs w:val="26"/>
          <w:rtl/>
          <w:lang w:bidi="fa-IR"/>
        </w:rPr>
        <w:t>معلم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‌خلبانی</w:t>
      </w:r>
      <w:r w:rsidR="002C5802" w:rsidRPr="00535F52">
        <w:rPr>
          <w:rFonts w:cs="B Nazanin" w:hint="cs"/>
          <w:sz w:val="26"/>
          <w:szCs w:val="26"/>
          <w:rtl/>
          <w:lang w:bidi="fa-IR"/>
        </w:rPr>
        <w:t xml:space="preserve"> این هواپیما را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تا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 1354 پشت</w:t>
      </w:r>
      <w:r w:rsidR="00F327E2" w:rsidRPr="00535F52">
        <w:rPr>
          <w:rFonts w:cs="B Nazanin" w:hint="cs"/>
          <w:sz w:val="26"/>
          <w:szCs w:val="26"/>
          <w:rtl/>
          <w:lang w:bidi="fa-IR"/>
        </w:rPr>
        <w:t>‏</w:t>
      </w:r>
      <w:r w:rsidR="00AC5259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>سر گذاشت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.</w:t>
      </w:r>
      <w:r w:rsidR="00F82070" w:rsidRPr="00535F52">
        <w:rPr>
          <w:rFonts w:cs="B Nazanin" w:hint="cs"/>
          <w:sz w:val="26"/>
          <w:szCs w:val="26"/>
          <w:rtl/>
          <w:lang w:bidi="fa-IR"/>
        </w:rPr>
        <w:t xml:space="preserve"> در </w:t>
      </w:r>
      <w:r w:rsidRPr="00535F52">
        <w:rPr>
          <w:rFonts w:cs="B Nazanin" w:hint="cs"/>
          <w:sz w:val="26"/>
          <w:szCs w:val="26"/>
          <w:rtl/>
          <w:lang w:bidi="fa-IR"/>
        </w:rPr>
        <w:t>مهر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1357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7913" w:rsidRPr="00535F52">
        <w:rPr>
          <w:rFonts w:cs="B Nazanin" w:hint="cs"/>
          <w:sz w:val="26"/>
          <w:szCs w:val="26"/>
          <w:rtl/>
          <w:lang w:bidi="fa-IR"/>
        </w:rPr>
        <w:t>به‌عنوان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معلم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>خلبان در این گردان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،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به آموزش پروازهای رزمی پرداخت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.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سپس همراه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>با این گردان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به پایگاه هوایی بوشهر منتقل 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و به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F82070" w:rsidRPr="00535F52">
        <w:rPr>
          <w:rFonts w:cs="B Nazanin" w:hint="cs"/>
          <w:sz w:val="26"/>
          <w:szCs w:val="26"/>
          <w:rtl/>
          <w:lang w:bidi="fa-IR"/>
        </w:rPr>
        <w:t>عنوان افسر عملیات یا جانشین این گردان انتخاب شد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(پرونده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 xml:space="preserve"> خدمتی)</w:t>
      </w:r>
      <w:r w:rsidRPr="00535F52">
        <w:rPr>
          <w:rFonts w:cs="B Nazanin" w:hint="cs"/>
          <w:sz w:val="26"/>
          <w:szCs w:val="26"/>
          <w:rtl/>
          <w:lang w:bidi="fa-IR"/>
        </w:rPr>
        <w:t>.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2070" w:rsidRPr="00535F5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روزهای پایانی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1349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با سرکار خانم شهرزاد حریت‌پرور ازدو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اج کرد که نتیجه آن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 xml:space="preserve"> سه فرزند است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="00137E2A" w:rsidRPr="00535F52">
        <w:rPr>
          <w:rFonts w:cs="B Nazanin"/>
          <w:sz w:val="26"/>
          <w:szCs w:val="26"/>
          <w:rtl/>
          <w:lang w:bidi="fa-IR"/>
        </w:rPr>
        <w:t>(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>مهرنیا،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7E2A" w:rsidRPr="00535F52">
        <w:rPr>
          <w:rFonts w:cs="B Nazanin" w:hint="cs"/>
          <w:sz w:val="26"/>
          <w:szCs w:val="26"/>
          <w:rtl/>
          <w:lang w:bidi="fa-IR"/>
        </w:rPr>
        <w:t>1399: 35)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.</w:t>
      </w:r>
      <w:r w:rsidR="00F327E2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>سرگرد ابن‏یمین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با آغاز جنگ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 xml:space="preserve"> تحمیلی،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>نخستین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>لیدر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 xml:space="preserve">پروازی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بود که 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در عملیات هوایی </w:t>
      </w:r>
      <w:r w:rsidR="00513E48" w:rsidRPr="00535F52">
        <w:rPr>
          <w:rFonts w:cs="B Nazanin"/>
          <w:sz w:val="26"/>
          <w:szCs w:val="26"/>
          <w:rtl/>
          <w:lang w:bidi="fa-IR"/>
        </w:rPr>
        <w:t>اول</w:t>
      </w:r>
      <w:r w:rsidR="00513E48" w:rsidRPr="00535F52">
        <w:rPr>
          <w:rFonts w:cs="B Nazanin" w:hint="cs"/>
          <w:sz w:val="26"/>
          <w:szCs w:val="26"/>
          <w:rtl/>
          <w:lang w:bidi="fa-IR"/>
        </w:rPr>
        <w:t>ین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پاسخ</w:t>
      </w:r>
      <w:r w:rsidR="00B178CE" w:rsidRPr="00535F52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>اتفاق ستوان</w:t>
      </w:r>
      <w:r w:rsidR="002112CC" w:rsidRPr="00535F52">
        <w:rPr>
          <w:rFonts w:cs="B Nazanin" w:hint="cs"/>
          <w:sz w:val="26"/>
          <w:szCs w:val="26"/>
          <w:rtl/>
          <w:lang w:bidi="fa-IR"/>
        </w:rPr>
        <w:t>‏</w:t>
      </w:r>
      <w:r w:rsidRPr="00535F52">
        <w:rPr>
          <w:rFonts w:cs="B Nazanin" w:hint="cs"/>
          <w:sz w:val="26"/>
          <w:szCs w:val="26"/>
          <w:rtl/>
          <w:lang w:bidi="fa-IR"/>
        </w:rPr>
        <w:t>یکم کاظم روستا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،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>گر</w:t>
      </w:r>
      <w:r w:rsidRPr="00535F52">
        <w:rPr>
          <w:rFonts w:cs="B Nazanin" w:hint="cs"/>
          <w:sz w:val="26"/>
          <w:szCs w:val="26"/>
          <w:rtl/>
          <w:lang w:bidi="fa-IR"/>
        </w:rPr>
        <w:t>وه پر</w:t>
      </w:r>
      <w:r w:rsidR="00B178CE" w:rsidRPr="00535F52">
        <w:rPr>
          <w:rFonts w:cs="B Nazanin" w:hint="cs"/>
          <w:sz w:val="26"/>
          <w:szCs w:val="26"/>
          <w:rtl/>
          <w:lang w:bidi="fa-IR"/>
        </w:rPr>
        <w:t>وازی چهارفروندی هواپیمای اف 4 ی</w:t>
      </w:r>
      <w:r w:rsidRPr="00535F52">
        <w:rPr>
          <w:rFonts w:cs="B Nazanin" w:hint="cs"/>
          <w:sz w:val="26"/>
          <w:szCs w:val="26"/>
          <w:rtl/>
          <w:lang w:bidi="fa-IR"/>
        </w:rPr>
        <w:t>ی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 xml:space="preserve"> را از پایگاه ششم شکا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ری بوشهر به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 xml:space="preserve">سوی پایگاه هوایی شعبییه (الوحده) هدایت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کر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 xml:space="preserve">د و پس </w:t>
      </w:r>
      <w:r w:rsidR="005674C2" w:rsidRPr="00535F52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>انهدام باند پروازی و بخشی از تأسیسات این پایگاه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،</w:t>
      </w:r>
      <w:r w:rsidR="007031EC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>علی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>رغم آسیب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>ِ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 xml:space="preserve">جدی به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 xml:space="preserve">هواپیما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بر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>اثر تیراندازی دشمن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>،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 xml:space="preserve"> توانست کلیه هواپیماهای 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 xml:space="preserve">دسته پروازی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F327E2" w:rsidRPr="00535F52">
        <w:rPr>
          <w:rFonts w:cs="B Nazanin" w:hint="cs"/>
          <w:sz w:val="26"/>
          <w:szCs w:val="26"/>
          <w:rtl/>
          <w:lang w:bidi="fa-IR"/>
        </w:rPr>
        <w:t xml:space="preserve">سالم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 xml:space="preserve">در پایگاه 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 xml:space="preserve">بوشهر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>فرو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5934" w:rsidRPr="00535F52">
        <w:rPr>
          <w:rFonts w:cs="B Nazanin" w:hint="cs"/>
          <w:sz w:val="26"/>
          <w:szCs w:val="26"/>
          <w:rtl/>
          <w:lang w:bidi="fa-IR"/>
        </w:rPr>
        <w:t>نشاند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.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 xml:space="preserve"> خود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به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>عنوان آخرین نفر</w:t>
      </w:r>
      <w:r w:rsidR="001D513F" w:rsidRPr="00535F52">
        <w:rPr>
          <w:rFonts w:cs="B Nazanin" w:hint="cs"/>
          <w:sz w:val="26"/>
          <w:szCs w:val="26"/>
          <w:rtl/>
          <w:lang w:bidi="fa-IR"/>
        </w:rPr>
        <w:t>،</w:t>
      </w:r>
      <w:r w:rsidR="00047DB8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13F" w:rsidRPr="00535F52">
        <w:rPr>
          <w:rFonts w:cs="B Nazanin" w:hint="cs"/>
          <w:sz w:val="26"/>
          <w:szCs w:val="26"/>
          <w:rtl/>
        </w:rPr>
        <w:t xml:space="preserve">هواپیمایش </w:t>
      </w:r>
      <w:r w:rsidR="00047DB8" w:rsidRPr="00535F52">
        <w:rPr>
          <w:rFonts w:cs="B Nazanin" w:hint="cs"/>
          <w:sz w:val="26"/>
          <w:szCs w:val="26"/>
          <w:rtl/>
        </w:rPr>
        <w:t>حین نشستن</w:t>
      </w:r>
      <w:r w:rsidR="00706710" w:rsidRPr="00535F52">
        <w:rPr>
          <w:rFonts w:cs="B Nazanin" w:hint="cs"/>
          <w:sz w:val="26"/>
          <w:szCs w:val="26"/>
          <w:rtl/>
        </w:rPr>
        <w:t xml:space="preserve"> </w:t>
      </w:r>
      <w:r w:rsidR="001F1140" w:rsidRPr="00535F52">
        <w:rPr>
          <w:rFonts w:cs="B Nazanin" w:hint="cs"/>
          <w:sz w:val="26"/>
          <w:szCs w:val="26"/>
          <w:rtl/>
        </w:rPr>
        <w:t>به دلیل از دست</w:t>
      </w:r>
      <w:r w:rsidR="001E2BCD" w:rsidRPr="00535F52">
        <w:rPr>
          <w:rFonts w:cs="B Nazanin" w:hint="cs"/>
          <w:sz w:val="26"/>
          <w:szCs w:val="26"/>
          <w:rtl/>
        </w:rPr>
        <w:t>‌</w:t>
      </w:r>
      <w:r w:rsidR="001F1140" w:rsidRPr="00535F52">
        <w:rPr>
          <w:rFonts w:cs="B Nazanin" w:hint="cs"/>
          <w:sz w:val="26"/>
          <w:szCs w:val="26"/>
          <w:rtl/>
        </w:rPr>
        <w:t>دادن سامانه هیدرولیک و ترمز</w:t>
      </w:r>
      <w:r w:rsidR="00B178CE" w:rsidRPr="00535F52">
        <w:rPr>
          <w:rFonts w:cs="B Nazanin" w:hint="cs"/>
          <w:sz w:val="26"/>
          <w:szCs w:val="26"/>
          <w:rtl/>
        </w:rPr>
        <w:t>،</w:t>
      </w:r>
      <w:r w:rsidR="001F1140" w:rsidRPr="00535F52">
        <w:rPr>
          <w:rFonts w:cs="B Nazanin" w:hint="cs"/>
          <w:sz w:val="26"/>
          <w:szCs w:val="26"/>
          <w:rtl/>
        </w:rPr>
        <w:t xml:space="preserve"> </w:t>
      </w:r>
      <w:r w:rsidR="00706710" w:rsidRPr="00535F52">
        <w:rPr>
          <w:rFonts w:cs="B Nazanin" w:hint="cs"/>
          <w:sz w:val="26"/>
          <w:szCs w:val="26"/>
          <w:rtl/>
        </w:rPr>
        <w:t xml:space="preserve">از باند پرواز بوشهر </w:t>
      </w:r>
      <w:r w:rsidR="00706710" w:rsidRPr="00535F52">
        <w:rPr>
          <w:rFonts w:cs="B Nazanin"/>
          <w:sz w:val="26"/>
          <w:szCs w:val="26"/>
          <w:rtl/>
        </w:rPr>
        <w:t>خارج</w:t>
      </w:r>
      <w:r w:rsidR="005674C2" w:rsidRPr="00535F52">
        <w:rPr>
          <w:rFonts w:cs="B Nazanin" w:hint="cs"/>
          <w:sz w:val="26"/>
          <w:szCs w:val="26"/>
          <w:rtl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</w:rPr>
        <w:t>و</w:t>
      </w:r>
      <w:r w:rsidR="005532C3" w:rsidRPr="00535F52">
        <w:rPr>
          <w:rFonts w:cs="B Nazanin" w:hint="cs"/>
          <w:sz w:val="26"/>
          <w:szCs w:val="26"/>
          <w:rtl/>
        </w:rPr>
        <w:t xml:space="preserve"> بااین</w:t>
      </w:r>
      <w:r w:rsidR="001E2BCD" w:rsidRPr="00535F52">
        <w:rPr>
          <w:rFonts w:cs="B Nazanin" w:hint="cs"/>
          <w:sz w:val="26"/>
          <w:szCs w:val="26"/>
          <w:rtl/>
        </w:rPr>
        <w:t>‌</w:t>
      </w:r>
      <w:r w:rsidR="001F1140" w:rsidRPr="00535F52">
        <w:rPr>
          <w:rFonts w:cs="B Nazanin" w:hint="cs"/>
          <w:sz w:val="26"/>
          <w:szCs w:val="26"/>
          <w:rtl/>
        </w:rPr>
        <w:t xml:space="preserve">وجود موفق به مهار هواپیما </w:t>
      </w:r>
      <w:r w:rsidR="001E2BCD" w:rsidRPr="00535F52">
        <w:rPr>
          <w:rFonts w:cs="B Nazanin" w:hint="cs"/>
          <w:sz w:val="26"/>
          <w:szCs w:val="26"/>
          <w:rtl/>
        </w:rPr>
        <w:t>ش</w:t>
      </w:r>
      <w:r w:rsidR="001F1140" w:rsidRPr="00535F52">
        <w:rPr>
          <w:rFonts w:cs="B Nazanin" w:hint="cs"/>
          <w:sz w:val="26"/>
          <w:szCs w:val="26"/>
          <w:rtl/>
        </w:rPr>
        <w:t>د (نمکی</w:t>
      </w:r>
      <w:r w:rsidR="00FF2FBE" w:rsidRPr="00535F52">
        <w:rPr>
          <w:rFonts w:cs="B Nazanin" w:hint="cs"/>
          <w:sz w:val="26"/>
          <w:szCs w:val="26"/>
          <w:rtl/>
        </w:rPr>
        <w:t xml:space="preserve"> عراقی</w:t>
      </w:r>
      <w:r w:rsidR="001F1140" w:rsidRPr="00535F52">
        <w:rPr>
          <w:rFonts w:cs="B Nazanin" w:hint="cs"/>
          <w:sz w:val="26"/>
          <w:szCs w:val="26"/>
          <w:rtl/>
        </w:rPr>
        <w:t xml:space="preserve"> و دیگران، 1395</w:t>
      </w:r>
      <w:r w:rsidR="001E2BCD" w:rsidRPr="00535F52">
        <w:rPr>
          <w:rFonts w:cs="B Nazanin" w:hint="cs"/>
          <w:sz w:val="26"/>
          <w:szCs w:val="26"/>
          <w:rtl/>
        </w:rPr>
        <w:t>‌</w:t>
      </w:r>
      <w:r w:rsidR="001F1140" w:rsidRPr="00535F52">
        <w:rPr>
          <w:rFonts w:cs="B Nazanin" w:hint="cs"/>
          <w:sz w:val="26"/>
          <w:szCs w:val="26"/>
          <w:rtl/>
        </w:rPr>
        <w:t>: 324-</w:t>
      </w:r>
      <w:r w:rsidR="001E2BCD" w:rsidRPr="00535F52">
        <w:rPr>
          <w:rFonts w:cs="B Nazanin" w:hint="cs"/>
          <w:sz w:val="26"/>
          <w:szCs w:val="26"/>
          <w:rtl/>
        </w:rPr>
        <w:t xml:space="preserve"> </w:t>
      </w:r>
      <w:r w:rsidR="001F1140" w:rsidRPr="00535F52">
        <w:rPr>
          <w:rFonts w:cs="B Nazanin" w:hint="cs"/>
          <w:sz w:val="26"/>
          <w:szCs w:val="26"/>
          <w:rtl/>
        </w:rPr>
        <w:t>326 و 342-</w:t>
      </w:r>
      <w:r w:rsidR="001E2BCD" w:rsidRPr="00535F52">
        <w:rPr>
          <w:rFonts w:cs="B Nazanin" w:hint="cs"/>
          <w:sz w:val="26"/>
          <w:szCs w:val="26"/>
          <w:rtl/>
        </w:rPr>
        <w:t xml:space="preserve"> </w:t>
      </w:r>
      <w:r w:rsidR="001F1140" w:rsidRPr="00535F52">
        <w:rPr>
          <w:rFonts w:cs="B Nazanin" w:hint="cs"/>
          <w:sz w:val="26"/>
          <w:szCs w:val="26"/>
          <w:rtl/>
        </w:rPr>
        <w:t>346)</w:t>
      </w:r>
      <w:r w:rsidRPr="00535F52">
        <w:rPr>
          <w:rFonts w:cs="B Nazanin" w:hint="cs"/>
          <w:sz w:val="26"/>
          <w:szCs w:val="26"/>
          <w:rtl/>
        </w:rPr>
        <w:t>.</w:t>
      </w:r>
      <w:r w:rsidR="001F1140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</w:rPr>
        <w:t>سرگرد این‏یمین</w:t>
      </w:r>
      <w:r w:rsidR="005B0415" w:rsidRPr="00535F52">
        <w:rPr>
          <w:rFonts w:cs="B Nazanin" w:hint="cs"/>
          <w:sz w:val="26"/>
          <w:szCs w:val="26"/>
          <w:rtl/>
        </w:rPr>
        <w:t xml:space="preserve"> پس از این عم</w:t>
      </w:r>
      <w:r w:rsidR="005532C3" w:rsidRPr="00535F52">
        <w:rPr>
          <w:rFonts w:cs="B Nazanin" w:hint="cs"/>
          <w:sz w:val="26"/>
          <w:szCs w:val="26"/>
          <w:rtl/>
        </w:rPr>
        <w:t>لیات</w:t>
      </w:r>
      <w:r w:rsidR="001E2BCD" w:rsidRPr="00535F52">
        <w:rPr>
          <w:rFonts w:cs="B Nazanin" w:hint="cs"/>
          <w:sz w:val="26"/>
          <w:szCs w:val="26"/>
          <w:rtl/>
        </w:rPr>
        <w:t>،</w:t>
      </w:r>
      <w:r w:rsidR="005532C3" w:rsidRPr="00535F52">
        <w:rPr>
          <w:rFonts w:cs="B Nazanin" w:hint="cs"/>
          <w:sz w:val="26"/>
          <w:szCs w:val="26"/>
          <w:rtl/>
        </w:rPr>
        <w:t xml:space="preserve"> همچنان </w:t>
      </w:r>
      <w:r w:rsidR="001E2BCD" w:rsidRPr="00535F52">
        <w:rPr>
          <w:rFonts w:cs="B Nazanin" w:hint="cs"/>
          <w:sz w:val="26"/>
          <w:szCs w:val="26"/>
          <w:rtl/>
        </w:rPr>
        <w:t xml:space="preserve">به‌عنوان لیدر دسته‏های پروازی </w:t>
      </w:r>
      <w:r w:rsidR="005532C3" w:rsidRPr="00535F52">
        <w:rPr>
          <w:rFonts w:cs="B Nazanin" w:hint="cs"/>
          <w:sz w:val="26"/>
          <w:szCs w:val="26"/>
          <w:rtl/>
        </w:rPr>
        <w:t xml:space="preserve">در پروازهای رزمی </w:t>
      </w:r>
      <w:r w:rsidR="005B0415" w:rsidRPr="00535F52">
        <w:rPr>
          <w:rFonts w:cs="B Nazanin" w:hint="cs"/>
          <w:sz w:val="26"/>
          <w:szCs w:val="26"/>
          <w:rtl/>
        </w:rPr>
        <w:t xml:space="preserve">مشارکت داشت </w:t>
      </w:r>
      <w:r w:rsidR="001E2BCD" w:rsidRPr="00535F52">
        <w:rPr>
          <w:rFonts w:cs="B Nazanin" w:hint="cs"/>
          <w:sz w:val="26"/>
          <w:szCs w:val="26"/>
          <w:rtl/>
        </w:rPr>
        <w:t>و</w:t>
      </w:r>
      <w:r w:rsidR="005B0415" w:rsidRPr="00535F52">
        <w:rPr>
          <w:rFonts w:cs="B Nazanin" w:hint="cs"/>
          <w:sz w:val="26"/>
          <w:szCs w:val="26"/>
          <w:rtl/>
        </w:rPr>
        <w:t xml:space="preserve"> در این میان می‏توان به بمباران </w:t>
      </w:r>
      <w:r w:rsidR="005B0415" w:rsidRPr="00535F52">
        <w:rPr>
          <w:rFonts w:cs="B Nazanin"/>
          <w:sz w:val="26"/>
          <w:szCs w:val="26"/>
          <w:rtl/>
        </w:rPr>
        <w:t xml:space="preserve">سکوهاي </w:t>
      </w:r>
      <w:r w:rsidRPr="00535F52">
        <w:rPr>
          <w:rFonts w:cs="B Nazanin" w:hint="cs"/>
          <w:sz w:val="26"/>
          <w:szCs w:val="26"/>
          <w:rtl/>
        </w:rPr>
        <w:t xml:space="preserve">نفتي </w:t>
      </w:r>
      <w:r w:rsidR="005B0415" w:rsidRPr="00535F52">
        <w:rPr>
          <w:rFonts w:cs="B Nazanin"/>
          <w:sz w:val="26"/>
          <w:szCs w:val="26"/>
          <w:rtl/>
        </w:rPr>
        <w:t>البکر و ال</w:t>
      </w:r>
      <w:r w:rsidR="001E2BCD" w:rsidRPr="00535F52">
        <w:rPr>
          <w:rFonts w:cs="B Nazanin" w:hint="cs"/>
          <w:sz w:val="26"/>
          <w:szCs w:val="26"/>
          <w:rtl/>
        </w:rPr>
        <w:t>ا</w:t>
      </w:r>
      <w:r w:rsidR="005B0415" w:rsidRPr="00535F52">
        <w:rPr>
          <w:rFonts w:cs="B Nazanin"/>
          <w:sz w:val="26"/>
          <w:szCs w:val="26"/>
          <w:rtl/>
        </w:rPr>
        <w:t>ميه</w:t>
      </w:r>
      <w:r w:rsidRPr="00535F52">
        <w:rPr>
          <w:rFonts w:cs="B Nazanin" w:hint="cs"/>
          <w:sz w:val="26"/>
          <w:szCs w:val="26"/>
          <w:rtl/>
        </w:rPr>
        <w:t xml:space="preserve"> </w:t>
      </w:r>
      <w:r w:rsidR="00706710" w:rsidRPr="00535F52">
        <w:rPr>
          <w:rFonts w:cs="B Nazanin" w:hint="cs"/>
          <w:sz w:val="26"/>
          <w:szCs w:val="26"/>
          <w:rtl/>
        </w:rPr>
        <w:t xml:space="preserve">در </w:t>
      </w:r>
      <w:r w:rsidRPr="00535F52">
        <w:rPr>
          <w:rFonts w:cs="B Nazanin"/>
          <w:sz w:val="26"/>
          <w:szCs w:val="26"/>
          <w:rtl/>
        </w:rPr>
        <w:t>روز پنجم مهر</w:t>
      </w:r>
      <w:r w:rsidR="005674C2" w:rsidRPr="00535F52">
        <w:rPr>
          <w:rFonts w:cs="B Nazanin" w:hint="cs"/>
          <w:sz w:val="26"/>
          <w:szCs w:val="26"/>
          <w:rtl/>
        </w:rPr>
        <w:t xml:space="preserve"> 1359</w:t>
      </w:r>
      <w:r w:rsidR="00361FCD" w:rsidRPr="00535F52">
        <w:rPr>
          <w:rFonts w:cs="B Nazanin" w:hint="cs"/>
          <w:sz w:val="26"/>
          <w:szCs w:val="26"/>
          <w:rtl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</w:rPr>
        <w:t>به د</w:t>
      </w:r>
      <w:r w:rsidR="005532C3" w:rsidRPr="00535F52">
        <w:rPr>
          <w:rFonts w:cs="B Nazanin" w:hint="cs"/>
          <w:sz w:val="26"/>
          <w:szCs w:val="26"/>
          <w:rtl/>
        </w:rPr>
        <w:t>رخواست نیروی دریایی</w:t>
      </w:r>
      <w:r w:rsidR="001E2BCD" w:rsidRPr="00535F52">
        <w:rPr>
          <w:rFonts w:cs="B Nazanin" w:hint="cs"/>
          <w:sz w:val="26"/>
          <w:szCs w:val="26"/>
          <w:rtl/>
        </w:rPr>
        <w:t xml:space="preserve"> ارتش</w:t>
      </w:r>
      <w:r w:rsidR="005532C3" w:rsidRPr="00535F52">
        <w:rPr>
          <w:rFonts w:cs="B Nazanin" w:hint="cs"/>
          <w:sz w:val="26"/>
          <w:szCs w:val="26"/>
          <w:rtl/>
        </w:rPr>
        <w:t xml:space="preserve"> استناد </w:t>
      </w:r>
      <w:r w:rsidR="001E2BCD" w:rsidRPr="00535F52">
        <w:rPr>
          <w:rFonts w:cs="B Nazanin" w:hint="cs"/>
          <w:sz w:val="26"/>
          <w:szCs w:val="26"/>
          <w:rtl/>
        </w:rPr>
        <w:t>کر</w:t>
      </w:r>
      <w:r w:rsidR="005532C3" w:rsidRPr="00535F52">
        <w:rPr>
          <w:rFonts w:cs="B Nazanin" w:hint="cs"/>
          <w:sz w:val="26"/>
          <w:szCs w:val="26"/>
          <w:rtl/>
        </w:rPr>
        <w:t>د</w:t>
      </w:r>
      <w:r w:rsidR="00E062EA" w:rsidRPr="00535F52">
        <w:rPr>
          <w:rFonts w:cs="B Nazanin" w:hint="cs"/>
          <w:sz w:val="26"/>
          <w:szCs w:val="26"/>
          <w:rtl/>
        </w:rPr>
        <w:t xml:space="preserve"> </w:t>
      </w:r>
      <w:r w:rsidRPr="00535F52">
        <w:rPr>
          <w:rFonts w:cs="B Nazanin" w:hint="cs"/>
          <w:sz w:val="26"/>
          <w:szCs w:val="26"/>
          <w:rtl/>
        </w:rPr>
        <w:t>(خلیلی</w:t>
      </w:r>
      <w:r w:rsidR="00FF2FBE" w:rsidRPr="00535F52">
        <w:rPr>
          <w:rFonts w:cs="B Nazanin" w:hint="cs"/>
          <w:sz w:val="26"/>
          <w:szCs w:val="26"/>
          <w:rtl/>
        </w:rPr>
        <w:t xml:space="preserve"> و دیگران</w:t>
      </w:r>
      <w:r w:rsidRPr="00535F52">
        <w:rPr>
          <w:rFonts w:cs="B Nazanin" w:hint="cs"/>
          <w:sz w:val="26"/>
          <w:szCs w:val="26"/>
          <w:rtl/>
        </w:rPr>
        <w:t>، 1398، ج7:</w:t>
      </w:r>
      <w:r w:rsidR="005532C3" w:rsidRPr="00535F52">
        <w:rPr>
          <w:rFonts w:cs="B Nazanin" w:hint="cs"/>
          <w:sz w:val="26"/>
          <w:szCs w:val="26"/>
          <w:rtl/>
        </w:rPr>
        <w:t xml:space="preserve"> 258).</w:t>
      </w:r>
      <w:r w:rsidR="00361FCD" w:rsidRPr="00535F52">
        <w:rPr>
          <w:rFonts w:cs="B Nazanin" w:hint="cs"/>
          <w:sz w:val="26"/>
          <w:szCs w:val="26"/>
          <w:rtl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</w:rPr>
        <w:t xml:space="preserve">در پی آن </w:t>
      </w:r>
      <w:r w:rsidRPr="00535F52">
        <w:rPr>
          <w:rFonts w:cs="B Nazanin" w:hint="cs"/>
          <w:sz w:val="26"/>
          <w:szCs w:val="26"/>
          <w:rtl/>
        </w:rPr>
        <w:t>در هشتم مهر</w:t>
      </w:r>
      <w:r w:rsidR="00E062EA" w:rsidRPr="00535F52">
        <w:rPr>
          <w:rFonts w:cs="B Nazanin" w:hint="cs"/>
          <w:sz w:val="26"/>
          <w:szCs w:val="26"/>
          <w:rtl/>
        </w:rPr>
        <w:t xml:space="preserve"> 1359</w:t>
      </w:r>
      <w:r w:rsidR="001E2BCD" w:rsidRPr="00535F52">
        <w:rPr>
          <w:rFonts w:cs="B Nazanin" w:hint="cs"/>
          <w:sz w:val="26"/>
          <w:szCs w:val="26"/>
          <w:rtl/>
        </w:rPr>
        <w:t>،</w:t>
      </w:r>
      <w:r w:rsidR="00E062EA" w:rsidRPr="00535F52">
        <w:rPr>
          <w:rFonts w:cs="B Nazanin" w:hint="cs"/>
          <w:sz w:val="26"/>
          <w:szCs w:val="26"/>
          <w:rtl/>
        </w:rPr>
        <w:t xml:space="preserve"> </w:t>
      </w:r>
      <w:r w:rsidR="00361FCD" w:rsidRPr="00535F52">
        <w:rPr>
          <w:rFonts w:cs="B Nazanin" w:hint="cs"/>
          <w:sz w:val="26"/>
          <w:szCs w:val="26"/>
          <w:rtl/>
        </w:rPr>
        <w:t>به نیروهای زرهی دشمن در محور تنومه-</w:t>
      </w:r>
      <w:r w:rsidR="001E2BCD" w:rsidRPr="00535F52">
        <w:rPr>
          <w:rFonts w:cs="B Nazanin" w:hint="cs"/>
          <w:sz w:val="26"/>
          <w:szCs w:val="26"/>
          <w:rtl/>
        </w:rPr>
        <w:t xml:space="preserve"> </w:t>
      </w:r>
      <w:r w:rsidR="00361FCD" w:rsidRPr="00535F52">
        <w:rPr>
          <w:rFonts w:cs="B Nazanin" w:hint="cs"/>
          <w:sz w:val="26"/>
          <w:szCs w:val="26"/>
          <w:rtl/>
        </w:rPr>
        <w:t xml:space="preserve">شلمچه </w:t>
      </w:r>
      <w:r w:rsidRPr="00535F52">
        <w:rPr>
          <w:rFonts w:cs="B Nazanin" w:hint="cs"/>
          <w:sz w:val="26"/>
          <w:szCs w:val="26"/>
          <w:rtl/>
        </w:rPr>
        <w:t>تک کرد</w:t>
      </w:r>
      <w:r w:rsidR="00E062EA" w:rsidRPr="00535F52">
        <w:rPr>
          <w:rFonts w:cs="B Nazanin" w:hint="cs"/>
          <w:sz w:val="26"/>
          <w:szCs w:val="26"/>
          <w:rtl/>
        </w:rPr>
        <w:t xml:space="preserve"> </w:t>
      </w:r>
      <w:r w:rsidR="00361FCD" w:rsidRPr="00535F52">
        <w:rPr>
          <w:rFonts w:cs="B Nazanin" w:hint="cs"/>
          <w:sz w:val="26"/>
          <w:szCs w:val="26"/>
          <w:rtl/>
        </w:rPr>
        <w:t>(همان:</w:t>
      </w:r>
      <w:r w:rsidRPr="00535F52">
        <w:rPr>
          <w:rFonts w:cs="B Nazanin" w:hint="cs"/>
          <w:sz w:val="26"/>
          <w:szCs w:val="26"/>
          <w:rtl/>
        </w:rPr>
        <w:t xml:space="preserve"> </w:t>
      </w:r>
      <w:r w:rsidR="00361FCD" w:rsidRPr="00535F52">
        <w:rPr>
          <w:rFonts w:cs="B Nazanin" w:hint="cs"/>
          <w:sz w:val="26"/>
          <w:szCs w:val="26"/>
          <w:rtl/>
        </w:rPr>
        <w:t>264)</w:t>
      </w:r>
      <w:r w:rsidRPr="00535F52">
        <w:rPr>
          <w:rFonts w:cs="B Nazanin" w:hint="cs"/>
          <w:sz w:val="26"/>
          <w:szCs w:val="26"/>
          <w:rtl/>
        </w:rPr>
        <w:t>.</w:t>
      </w:r>
      <w:r w:rsidR="00361FCD" w:rsidRPr="00535F52">
        <w:rPr>
          <w:rFonts w:cs="B Nazanin" w:hint="cs"/>
          <w:sz w:val="26"/>
          <w:szCs w:val="26"/>
          <w:rtl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</w:rPr>
        <w:t xml:space="preserve">در </w:t>
      </w:r>
      <w:r w:rsidR="005532C3" w:rsidRPr="00535F52">
        <w:rPr>
          <w:rFonts w:cs="B Nazanin" w:hint="cs"/>
          <w:sz w:val="26"/>
          <w:szCs w:val="26"/>
          <w:rtl/>
        </w:rPr>
        <w:t>چهاردهم</w:t>
      </w:r>
      <w:r w:rsidR="00E062EA" w:rsidRPr="00535F52">
        <w:rPr>
          <w:rFonts w:cs="B Nazanin" w:hint="cs"/>
          <w:sz w:val="26"/>
          <w:szCs w:val="26"/>
          <w:rtl/>
        </w:rPr>
        <w:t xml:space="preserve"> آبان 1359</w:t>
      </w:r>
      <w:r w:rsidR="001E2BCD" w:rsidRPr="00535F52">
        <w:rPr>
          <w:rFonts w:cs="B Nazanin" w:hint="cs"/>
          <w:sz w:val="26"/>
          <w:szCs w:val="26"/>
          <w:rtl/>
        </w:rPr>
        <w:t>،</w:t>
      </w:r>
      <w:r w:rsidR="00E062EA" w:rsidRPr="00535F52">
        <w:rPr>
          <w:rFonts w:cs="B Nazanin" w:hint="cs"/>
          <w:sz w:val="26"/>
          <w:szCs w:val="26"/>
          <w:rtl/>
        </w:rPr>
        <w:t xml:space="preserve"> مبادرت به </w:t>
      </w:r>
      <w:r w:rsidR="00A320E5" w:rsidRPr="00535F52">
        <w:rPr>
          <w:rFonts w:cs="B Nazanin" w:hint="cs"/>
          <w:sz w:val="26"/>
          <w:szCs w:val="26"/>
          <w:rtl/>
        </w:rPr>
        <w:t xml:space="preserve">انهدام مواضع دشمن در شمال آبادان و جاده </w:t>
      </w:r>
      <w:r w:rsidR="00A320E5" w:rsidRPr="00535F52">
        <w:rPr>
          <w:rFonts w:cs="B Nazanin" w:hint="cs"/>
          <w:sz w:val="26"/>
          <w:szCs w:val="26"/>
          <w:rtl/>
        </w:rPr>
        <w:lastRenderedPageBreak/>
        <w:t>آبادان</w:t>
      </w:r>
      <w:r w:rsidR="001E2BCD" w:rsidRPr="00535F52">
        <w:rPr>
          <w:rFonts w:cs="B Nazanin" w:hint="cs"/>
          <w:sz w:val="26"/>
          <w:szCs w:val="26"/>
          <w:rtl/>
        </w:rPr>
        <w:t xml:space="preserve">- </w:t>
      </w:r>
      <w:r w:rsidR="00A320E5" w:rsidRPr="00535F52">
        <w:rPr>
          <w:rFonts w:cs="B Nazanin" w:hint="cs"/>
          <w:sz w:val="26"/>
          <w:szCs w:val="26"/>
          <w:rtl/>
        </w:rPr>
        <w:t>ماهشهر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کر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د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A320E5" w:rsidRPr="00535F52">
        <w:rPr>
          <w:rFonts w:cs="B Nazanin"/>
          <w:sz w:val="26"/>
          <w:szCs w:val="26"/>
          <w:rtl/>
        </w:rPr>
        <w:t>(</w:t>
      </w:r>
      <w:r w:rsidR="00A320E5" w:rsidRPr="00535F52">
        <w:rPr>
          <w:rFonts w:cs="B Nazanin" w:hint="cs"/>
          <w:sz w:val="26"/>
          <w:szCs w:val="26"/>
          <w:rtl/>
        </w:rPr>
        <w:t>موسوی و دیگران،</w:t>
      </w:r>
      <w:r w:rsidRPr="00535F52">
        <w:rPr>
          <w:rFonts w:cs="B Nazanin" w:hint="cs"/>
          <w:sz w:val="26"/>
          <w:szCs w:val="26"/>
          <w:rtl/>
        </w:rPr>
        <w:t xml:space="preserve"> ۱</w:t>
      </w:r>
      <w:r w:rsidR="00A320E5" w:rsidRPr="00535F52">
        <w:rPr>
          <w:rFonts w:cs="B Nazanin"/>
          <w:sz w:val="26"/>
          <w:szCs w:val="26"/>
          <w:rtl/>
        </w:rPr>
        <w:t>39</w:t>
      </w:r>
      <w:r w:rsidR="00F04920" w:rsidRPr="00535F52">
        <w:rPr>
          <w:rFonts w:cs="B Nazanin" w:hint="cs"/>
          <w:sz w:val="26"/>
          <w:szCs w:val="26"/>
          <w:rtl/>
        </w:rPr>
        <w:t>7</w:t>
      </w:r>
      <w:r w:rsidRPr="00535F52">
        <w:rPr>
          <w:rFonts w:cs="B Nazanin" w:hint="cs"/>
          <w:sz w:val="26"/>
          <w:szCs w:val="26"/>
          <w:rtl/>
        </w:rPr>
        <w:t>،</w:t>
      </w:r>
      <w:r w:rsidR="00A320E5" w:rsidRPr="00535F52">
        <w:rPr>
          <w:rFonts w:cs="B Nazanin"/>
          <w:sz w:val="26"/>
          <w:szCs w:val="26"/>
          <w:rtl/>
        </w:rPr>
        <w:t xml:space="preserve"> </w:t>
      </w:r>
      <w:r w:rsidR="00A320E5" w:rsidRPr="00535F52">
        <w:rPr>
          <w:rFonts w:cs="B Nazanin" w:hint="cs"/>
          <w:sz w:val="26"/>
          <w:szCs w:val="26"/>
          <w:rtl/>
        </w:rPr>
        <w:t>ج</w:t>
      </w:r>
      <w:r w:rsidRPr="00535F52">
        <w:rPr>
          <w:rFonts w:cs="B Nazanin" w:hint="cs"/>
          <w:sz w:val="26"/>
          <w:szCs w:val="26"/>
          <w:rtl/>
        </w:rPr>
        <w:t xml:space="preserve"> 4:</w:t>
      </w:r>
      <w:r w:rsidR="00A320E5" w:rsidRPr="00535F52">
        <w:rPr>
          <w:rFonts w:cs="B Nazanin" w:hint="cs"/>
          <w:sz w:val="26"/>
          <w:szCs w:val="26"/>
          <w:rtl/>
        </w:rPr>
        <w:t xml:space="preserve"> 179</w:t>
      </w:r>
      <w:r w:rsidR="00A320E5" w:rsidRPr="00535F52">
        <w:rPr>
          <w:rFonts w:cs="B Nazanin"/>
          <w:sz w:val="26"/>
          <w:szCs w:val="26"/>
          <w:rtl/>
        </w:rPr>
        <w:t>)</w:t>
      </w:r>
      <w:r w:rsidR="005532C3" w:rsidRPr="00535F52">
        <w:rPr>
          <w:rFonts w:cs="B Nazanin" w:hint="cs"/>
          <w:sz w:val="26"/>
          <w:szCs w:val="26"/>
          <w:rtl/>
        </w:rPr>
        <w:t>.</w:t>
      </w:r>
      <w:r w:rsidR="00D26803" w:rsidRPr="00535F52">
        <w:rPr>
          <w:rFonts w:cs="B Nazanin" w:hint="cs"/>
          <w:sz w:val="26"/>
          <w:szCs w:val="26"/>
          <w:rtl/>
        </w:rPr>
        <w:t xml:space="preserve"> </w:t>
      </w:r>
      <w:r w:rsidR="00A540A1" w:rsidRPr="00535F52">
        <w:rPr>
          <w:rFonts w:cs="B Nazanin" w:hint="cs"/>
          <w:sz w:val="26"/>
          <w:szCs w:val="26"/>
          <w:rtl/>
        </w:rPr>
        <w:t>در عملیات هوادریای مروارید</w:t>
      </w:r>
      <w:r w:rsidRPr="00535F52">
        <w:rPr>
          <w:rFonts w:cs="B Nazanin" w:hint="cs"/>
          <w:sz w:val="26"/>
          <w:szCs w:val="26"/>
          <w:rtl/>
        </w:rPr>
        <w:t xml:space="preserve"> </w:t>
      </w:r>
      <w:r w:rsidR="005532C3" w:rsidRPr="00535F52">
        <w:rPr>
          <w:rFonts w:cs="B Nazanin" w:hint="cs"/>
          <w:sz w:val="26"/>
          <w:szCs w:val="26"/>
          <w:rtl/>
        </w:rPr>
        <w:t>نیز به</w:t>
      </w:r>
      <w:r w:rsidR="001E2BCD" w:rsidRPr="00535F52">
        <w:rPr>
          <w:rFonts w:cs="B Nazanin" w:hint="cs"/>
          <w:sz w:val="26"/>
          <w:szCs w:val="26"/>
          <w:rtl/>
        </w:rPr>
        <w:t>‌</w:t>
      </w:r>
      <w:r w:rsidR="000D6C01" w:rsidRPr="00535F52">
        <w:rPr>
          <w:rFonts w:cs="B Nazanin" w:hint="cs"/>
          <w:sz w:val="26"/>
          <w:szCs w:val="26"/>
          <w:rtl/>
        </w:rPr>
        <w:t>عنوان جانشین عملیاتی ستاد مشترک منطقه يكم دریایي</w:t>
      </w:r>
      <w:r w:rsidR="001E2BCD" w:rsidRPr="00535F52">
        <w:rPr>
          <w:rFonts w:cs="B Nazanin" w:hint="cs"/>
          <w:sz w:val="26"/>
          <w:szCs w:val="26"/>
          <w:rtl/>
        </w:rPr>
        <w:t>،</w:t>
      </w:r>
      <w:r w:rsidR="000D6C01" w:rsidRPr="00535F52">
        <w:rPr>
          <w:rFonts w:cs="B Nazanin" w:hint="cs"/>
          <w:sz w:val="26"/>
          <w:szCs w:val="26"/>
          <w:rtl/>
        </w:rPr>
        <w:t xml:space="preserve"> </w:t>
      </w:r>
      <w:r w:rsidR="00191D35" w:rsidRPr="00535F52">
        <w:rPr>
          <w:rFonts w:cs="B Nazanin" w:hint="cs"/>
          <w:sz w:val="26"/>
          <w:szCs w:val="26"/>
          <w:rtl/>
        </w:rPr>
        <w:t>جهت ایجاد هماهنگی پشتیبانی هوایی از یگان‏های دریایی</w:t>
      </w:r>
      <w:r w:rsidR="001E2BCD" w:rsidRPr="00535F52">
        <w:rPr>
          <w:rFonts w:cs="B Nazanin" w:hint="cs"/>
          <w:sz w:val="26"/>
          <w:szCs w:val="26"/>
          <w:rtl/>
        </w:rPr>
        <w:t>،</w:t>
      </w:r>
      <w:r w:rsidR="00191D35" w:rsidRPr="00535F52">
        <w:rPr>
          <w:rFonts w:cs="B Nazanin" w:hint="cs"/>
          <w:sz w:val="26"/>
          <w:szCs w:val="26"/>
          <w:rtl/>
        </w:rPr>
        <w:t xml:space="preserve"> </w:t>
      </w:r>
      <w:r w:rsidR="000D6C01" w:rsidRPr="00535F52">
        <w:rPr>
          <w:rFonts w:cs="B Nazanin" w:hint="cs"/>
          <w:sz w:val="26"/>
          <w:szCs w:val="26"/>
          <w:rtl/>
        </w:rPr>
        <w:t>در نبردهای هفتم آذر 1359 حضور یافت</w:t>
      </w:r>
      <w:r w:rsidR="00E062EA" w:rsidRPr="00535F52">
        <w:rPr>
          <w:rFonts w:cs="B Nazanin" w:hint="cs"/>
          <w:sz w:val="26"/>
          <w:szCs w:val="26"/>
          <w:rtl/>
        </w:rPr>
        <w:t xml:space="preserve"> و توانست هماهنگی مناسبی در پوشش هوایی، پروا</w:t>
      </w:r>
      <w:r w:rsidR="005532C3" w:rsidRPr="00535F52">
        <w:rPr>
          <w:rFonts w:cs="B Nazanin" w:hint="cs"/>
          <w:sz w:val="26"/>
          <w:szCs w:val="26"/>
          <w:rtl/>
        </w:rPr>
        <w:t>زهای اسکورت و تک به اهداف تعیین</w:t>
      </w:r>
      <w:r w:rsidR="001E2BCD" w:rsidRPr="00535F52">
        <w:rPr>
          <w:rFonts w:cs="B Nazanin" w:hint="cs"/>
          <w:sz w:val="26"/>
          <w:szCs w:val="26"/>
          <w:rtl/>
        </w:rPr>
        <w:t>‌</w:t>
      </w:r>
      <w:r w:rsidR="00E062EA" w:rsidRPr="00535F52">
        <w:rPr>
          <w:rFonts w:cs="B Nazanin" w:hint="cs"/>
          <w:sz w:val="26"/>
          <w:szCs w:val="26"/>
          <w:rtl/>
        </w:rPr>
        <w:t>شده ایفا کند</w:t>
      </w:r>
      <w:r w:rsidR="000D6C01" w:rsidRPr="00535F52">
        <w:rPr>
          <w:rFonts w:cs="B Nazanin" w:hint="cs"/>
          <w:sz w:val="26"/>
          <w:szCs w:val="26"/>
          <w:rtl/>
        </w:rPr>
        <w:t xml:space="preserve"> 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>(کلاسه عملیات</w:t>
      </w:r>
      <w:r w:rsidRPr="00535F52">
        <w:rPr>
          <w:rFonts w:cs="B Nazanin" w:hint="cs"/>
          <w:sz w:val="26"/>
          <w:szCs w:val="26"/>
          <w:rtl/>
          <w:lang w:bidi="fa-IR"/>
        </w:rPr>
        <w:t>،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27E2" w:rsidRPr="00535F52">
        <w:rPr>
          <w:rFonts w:cs="B Nazanin" w:hint="cs"/>
          <w:sz w:val="26"/>
          <w:szCs w:val="26"/>
          <w:rtl/>
          <w:lang w:bidi="fa-IR"/>
        </w:rPr>
        <w:t>5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>5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>-</w:t>
      </w:r>
      <w:r w:rsidR="001D513F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>5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>9</w:t>
      </w:r>
      <w:r w:rsidRPr="00535F52">
        <w:rPr>
          <w:rFonts w:cs="B Nazanin" w:hint="cs"/>
          <w:sz w:val="26"/>
          <w:szCs w:val="26"/>
          <w:rtl/>
          <w:lang w:bidi="fa-IR"/>
        </w:rPr>
        <w:t>،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 xml:space="preserve"> ردیف 6)</w:t>
      </w:r>
      <w:r w:rsidRPr="00535F52">
        <w:rPr>
          <w:rFonts w:cs="B Nazanin" w:hint="cs"/>
          <w:sz w:val="26"/>
          <w:szCs w:val="26"/>
          <w:rtl/>
          <w:lang w:bidi="fa-IR"/>
        </w:rPr>
        <w:t>.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وی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د</w:t>
      </w:r>
      <w:r w:rsidR="002C5802" w:rsidRPr="00535F52">
        <w:rPr>
          <w:rFonts w:cs="B Nazanin" w:hint="cs"/>
          <w:sz w:val="26"/>
          <w:szCs w:val="26"/>
          <w:rtl/>
          <w:lang w:bidi="fa-IR"/>
        </w:rPr>
        <w:t>ر دهه اول بهمن 1359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به‌عنوان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سرپرست ستاد عملیات 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>هوایی</w:t>
      </w:r>
      <w:r w:rsidR="00DC3F7C" w:rsidRPr="00535F52">
        <w:rPr>
          <w:rFonts w:cs="B Nazanin" w:hint="cs"/>
          <w:sz w:val="26"/>
          <w:szCs w:val="26"/>
          <w:rtl/>
          <w:lang w:bidi="fa-IR"/>
        </w:rPr>
        <w:t>،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مرکز مستقیم پشتیبانی </w:t>
      </w:r>
      <w:r w:rsidR="00513E48" w:rsidRPr="00535F52">
        <w:rPr>
          <w:rFonts w:cs="B Nazanin"/>
          <w:sz w:val="26"/>
          <w:szCs w:val="26"/>
          <w:rtl/>
          <w:lang w:bidi="fa-IR"/>
        </w:rPr>
        <w:t>هوا</w:t>
      </w:r>
      <w:r w:rsidR="00513E48" w:rsidRPr="00535F52">
        <w:rPr>
          <w:rFonts w:cs="B Nazanin" w:hint="cs"/>
          <w:sz w:val="26"/>
          <w:szCs w:val="26"/>
          <w:rtl/>
          <w:lang w:bidi="fa-IR"/>
        </w:rPr>
        <w:t>یی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(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دسک) اهواز </w:t>
      </w:r>
      <w:r w:rsidR="00D26803" w:rsidRPr="00535F52">
        <w:rPr>
          <w:rFonts w:cs="B Nazanin" w:hint="cs"/>
          <w:sz w:val="26"/>
          <w:szCs w:val="26"/>
          <w:rtl/>
          <w:lang w:bidi="fa-IR"/>
        </w:rPr>
        <w:t>مأمور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و موفق به هماهنگی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آتش هواپیماهای شکاری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-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‏بمب‏افکن اف 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4 گسترش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یافت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به پایگاه دزفول و هواپیماهای اف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5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2BCD" w:rsidRPr="00535F52">
        <w:rPr>
          <w:rFonts w:cs="B Nazanin" w:hint="cs"/>
          <w:sz w:val="26"/>
          <w:szCs w:val="26"/>
          <w:rtl/>
          <w:lang w:bidi="fa-IR"/>
        </w:rPr>
        <w:t>ش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د</w:t>
      </w:r>
      <w:r w:rsidR="00F327E2" w:rsidRPr="00535F52">
        <w:rPr>
          <w:rFonts w:cs="B Nazanin" w:hint="cs"/>
          <w:sz w:val="26"/>
          <w:szCs w:val="26"/>
          <w:rtl/>
          <w:lang w:bidi="fa-IR"/>
        </w:rPr>
        <w:t xml:space="preserve">.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در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1362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در دور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ه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هفتم دانشکده فرماندهی و ستاد </w:t>
      </w:r>
      <w:r w:rsidR="004B7215" w:rsidRPr="00535F52">
        <w:rPr>
          <w:rFonts w:cs="B Nazanin" w:hint="cs"/>
          <w:sz w:val="26"/>
          <w:szCs w:val="26"/>
          <w:rtl/>
          <w:lang w:bidi="fa-IR"/>
        </w:rPr>
        <w:t>نیروی هوایی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5802" w:rsidRPr="00535F52">
        <w:rPr>
          <w:rFonts w:cs="B Nazanin" w:hint="cs"/>
          <w:sz w:val="26"/>
          <w:szCs w:val="26"/>
          <w:rtl/>
          <w:lang w:bidi="fa-IR"/>
        </w:rPr>
        <w:t>پذیرفته شد و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مدتی به تدریس دروس طرح‌ریزی جنگ‌افزار در این دانشکده پرداخت.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سرهنگ‌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دوم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 xml:space="preserve">ابن‏یمین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همچنین دوره جنگ‌های </w:t>
      </w:r>
      <w:r w:rsidR="00513E48" w:rsidRPr="00535F52">
        <w:rPr>
          <w:rFonts w:cs="B Nazanin"/>
          <w:sz w:val="26"/>
          <w:szCs w:val="26"/>
          <w:rtl/>
          <w:lang w:bidi="fa-IR"/>
        </w:rPr>
        <w:t>الکترون</w:t>
      </w:r>
      <w:r w:rsidR="00513E48" w:rsidRPr="00535F52">
        <w:rPr>
          <w:rFonts w:cs="B Nazanin" w:hint="cs"/>
          <w:sz w:val="26"/>
          <w:szCs w:val="26"/>
          <w:rtl/>
          <w:lang w:bidi="fa-IR"/>
        </w:rPr>
        <w:t>یک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(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جنگال) را </w:t>
      </w:r>
      <w:r w:rsidR="009B5EF6" w:rsidRPr="00535F52">
        <w:rPr>
          <w:rFonts w:cs="B Nazanin" w:hint="cs"/>
          <w:sz w:val="26"/>
          <w:szCs w:val="26"/>
          <w:rtl/>
          <w:lang w:bidi="fa-IR"/>
        </w:rPr>
        <w:t>نیز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طی کرد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35F52">
        <w:rPr>
          <w:rFonts w:cs="B Nazanin" w:hint="cs"/>
          <w:sz w:val="26"/>
          <w:szCs w:val="26"/>
          <w:rtl/>
          <w:lang w:bidi="fa-IR"/>
        </w:rPr>
        <w:t>در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 1365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 ابتدا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>س</w:t>
      </w:r>
      <w:r w:rsidR="009B5EF6" w:rsidRPr="00535F52">
        <w:rPr>
          <w:rFonts w:cs="B Nazanin" w:hint="cs"/>
          <w:sz w:val="26"/>
          <w:szCs w:val="26"/>
          <w:rtl/>
          <w:lang w:bidi="fa-IR"/>
        </w:rPr>
        <w:t>ِ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مت معاونت عملیات و سپس جانشین فرماندهی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پایگاه نهم شکاری 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>منصوب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شد و </w:t>
      </w:r>
      <w:r w:rsidR="005532C3" w:rsidRPr="00535F52">
        <w:rPr>
          <w:rFonts w:cs="B Nazanin" w:hint="cs"/>
          <w:sz w:val="26"/>
          <w:szCs w:val="26"/>
          <w:rtl/>
          <w:lang w:bidi="fa-IR"/>
        </w:rPr>
        <w:t>هم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زمان در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چندین 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>مأموریت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گ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شت‏زنی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12CC" w:rsidRPr="00535F52">
        <w:rPr>
          <w:rFonts w:cs="B Nazanin" w:hint="cs"/>
          <w:sz w:val="26"/>
          <w:szCs w:val="26"/>
          <w:rtl/>
          <w:lang w:bidi="fa-IR"/>
        </w:rPr>
        <w:t xml:space="preserve">و انهدام شناورهای بیگانه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حین </w:t>
      </w:r>
      <w:r w:rsidR="001D5E15" w:rsidRPr="00535F52">
        <w:rPr>
          <w:rFonts w:cs="B Nazanin" w:hint="cs"/>
          <w:sz w:val="26"/>
          <w:szCs w:val="26"/>
          <w:rtl/>
          <w:lang w:bidi="fa-IR"/>
        </w:rPr>
        <w:t xml:space="preserve">جنگ نفت‏کش‏ها 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مشارکت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داشت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>.</w:t>
      </w:r>
      <w:r w:rsidR="000D6C01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سرهنگ ابن‏ی</w:t>
      </w:r>
      <w:r w:rsidR="00E062EA" w:rsidRPr="00535F52">
        <w:rPr>
          <w:rFonts w:cs="B Nazanin" w:hint="cs"/>
          <w:sz w:val="26"/>
          <w:szCs w:val="26"/>
          <w:rtl/>
          <w:lang w:bidi="fa-IR"/>
        </w:rPr>
        <w:t xml:space="preserve">مین </w:t>
      </w:r>
      <w:r w:rsidRPr="00535F52">
        <w:rPr>
          <w:rFonts w:cs="B Nazanin" w:hint="cs"/>
          <w:sz w:val="26"/>
          <w:szCs w:val="26"/>
          <w:rtl/>
          <w:lang w:bidi="fa-IR"/>
        </w:rPr>
        <w:t>در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1367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به‌عنوان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جانشین فرماندهی،</w:t>
      </w:r>
      <w:r w:rsidR="00513E48" w:rsidRPr="00535F52">
        <w:rPr>
          <w:rFonts w:cs="B Nazanin"/>
          <w:sz w:val="26"/>
          <w:szCs w:val="26"/>
          <w:rtl/>
          <w:lang w:bidi="fa-IR"/>
        </w:rPr>
        <w:t xml:space="preserve"> به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پایگاه دهم شکاری چابهار انتقال یافت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. پس از چندی </w:t>
      </w:r>
      <w:r w:rsidR="003D7913" w:rsidRPr="00535F52">
        <w:rPr>
          <w:rFonts w:cs="B Nazanin" w:hint="cs"/>
          <w:sz w:val="26"/>
          <w:szCs w:val="26"/>
          <w:rtl/>
          <w:lang w:bidi="fa-IR"/>
        </w:rPr>
        <w:t>به‌عنوان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 جانشین تیپ شکاری منطقه هوایی مهرآباد</w:t>
      </w:r>
      <w:r w:rsidRPr="00535F52">
        <w:rPr>
          <w:rFonts w:cs="B Nazanin" w:hint="cs"/>
          <w:sz w:val="26"/>
          <w:szCs w:val="26"/>
          <w:rtl/>
          <w:lang w:bidi="fa-IR"/>
        </w:rPr>
        <w:t xml:space="preserve"> انتخاب شد تا اینکه در آبان‌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 1370 با 2575 ساعت پرواز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4F147B" w:rsidRPr="00535F52">
        <w:rPr>
          <w:rFonts w:cs="B Nazanin"/>
          <w:sz w:val="26"/>
          <w:szCs w:val="26"/>
          <w:rtl/>
          <w:lang w:bidi="fa-IR"/>
        </w:rPr>
        <w:t xml:space="preserve">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به هواپیمایی جمهوری اسلامی ایران مأمور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ش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د</w:t>
      </w:r>
      <w:r w:rsidR="004F147B" w:rsidRPr="00535F52">
        <w:rPr>
          <w:rFonts w:cs="B Nazanin" w:hint="cs"/>
          <w:sz w:val="26"/>
          <w:szCs w:val="26"/>
          <w:rtl/>
        </w:rPr>
        <w:t xml:space="preserve"> </w:t>
      </w:r>
      <w:r w:rsidRPr="00535F52">
        <w:rPr>
          <w:rFonts w:cs="B Nazanin" w:hint="cs"/>
          <w:sz w:val="26"/>
          <w:szCs w:val="26"/>
          <w:rtl/>
        </w:rPr>
        <w:t>(خلیلی</w:t>
      </w:r>
      <w:r w:rsidR="00FF2FBE" w:rsidRPr="00535F52">
        <w:rPr>
          <w:rFonts w:cs="B Nazanin" w:hint="cs"/>
          <w:sz w:val="26"/>
          <w:szCs w:val="26"/>
          <w:rtl/>
        </w:rPr>
        <w:t xml:space="preserve"> و دیگران</w:t>
      </w:r>
      <w:r w:rsidRPr="00535F52">
        <w:rPr>
          <w:rFonts w:cs="B Nazanin" w:hint="cs"/>
          <w:sz w:val="26"/>
          <w:szCs w:val="26"/>
          <w:rtl/>
        </w:rPr>
        <w:t>، 1398،</w:t>
      </w:r>
      <w:r w:rsidR="004F147B" w:rsidRPr="00535F52">
        <w:rPr>
          <w:rFonts w:cs="B Nazanin" w:hint="cs"/>
          <w:sz w:val="26"/>
          <w:szCs w:val="26"/>
          <w:rtl/>
        </w:rPr>
        <w:t xml:space="preserve"> ج</w:t>
      </w:r>
      <w:r w:rsidRPr="00535F52">
        <w:rPr>
          <w:rFonts w:cs="B Nazanin" w:hint="cs"/>
          <w:sz w:val="26"/>
          <w:szCs w:val="26"/>
          <w:rtl/>
        </w:rPr>
        <w:t xml:space="preserve"> 7:</w:t>
      </w:r>
      <w:r w:rsidR="004F147B" w:rsidRPr="00535F52">
        <w:rPr>
          <w:rFonts w:cs="B Nazanin" w:hint="cs"/>
          <w:sz w:val="26"/>
          <w:szCs w:val="26"/>
          <w:rtl/>
        </w:rPr>
        <w:t xml:space="preserve"> 229)</w:t>
      </w:r>
      <w:r w:rsidR="00AB6C23" w:rsidRPr="00535F52">
        <w:rPr>
          <w:rFonts w:cs="B Nazanin" w:hint="cs"/>
          <w:sz w:val="26"/>
          <w:szCs w:val="26"/>
          <w:rtl/>
        </w:rPr>
        <w:t>.</w:t>
      </w:r>
      <w:r w:rsidR="00F327E2" w:rsidRPr="00535F52">
        <w:rPr>
          <w:rFonts w:cs="B Nazanin" w:hint="cs"/>
          <w:sz w:val="26"/>
          <w:szCs w:val="26"/>
          <w:rtl/>
        </w:rPr>
        <w:t xml:space="preserve"> </w:t>
      </w:r>
      <w:r w:rsidRPr="00535F52">
        <w:rPr>
          <w:rFonts w:cs="B Nazanin" w:hint="cs"/>
          <w:sz w:val="26"/>
          <w:szCs w:val="26"/>
          <w:rtl/>
          <w:lang w:bidi="fa-IR"/>
        </w:rPr>
        <w:t>در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1373 با درجه سرتیپ‌دومی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به افتخار بازنشستگی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نائل آمد. سپس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پنج سال با هواپیمای توپولوف در شرکت ایران ایرتور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کیش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‏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ایر و سه سال با هواپیمای بو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ئ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ینگ 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>اِم.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C36C06" w:rsidRPr="00535F52">
        <w:rPr>
          <w:rFonts w:cs="B Nazanin" w:hint="cs"/>
          <w:sz w:val="26"/>
          <w:szCs w:val="26"/>
          <w:rtl/>
          <w:lang w:bidi="fa-IR"/>
        </w:rPr>
        <w:t xml:space="preserve">دی 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>8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پر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واز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کر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با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 xml:space="preserve"> انجام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15000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ساعت پرواز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 xml:space="preserve">در 1392 </w:t>
      </w:r>
      <w:r w:rsidR="00526535" w:rsidRPr="00535F52">
        <w:rPr>
          <w:rFonts w:cs="B Nazanin" w:hint="cs"/>
          <w:sz w:val="26"/>
          <w:szCs w:val="26"/>
          <w:rtl/>
          <w:lang w:bidi="fa-IR"/>
        </w:rPr>
        <w:t>بازنشسته شد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F147B" w:rsidRPr="00535F52">
        <w:rPr>
          <w:rFonts w:cs="B Nazanin"/>
          <w:sz w:val="26"/>
          <w:szCs w:val="26"/>
          <w:rtl/>
          <w:lang w:bidi="fa-IR"/>
        </w:rPr>
        <w:t>(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مهرنیا،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F147B" w:rsidRPr="00535F52">
        <w:rPr>
          <w:rFonts w:cs="B Nazanin" w:hint="cs"/>
          <w:sz w:val="26"/>
          <w:szCs w:val="26"/>
          <w:rtl/>
          <w:lang w:bidi="fa-IR"/>
        </w:rPr>
        <w:t>1399: 38 و 39)</w:t>
      </w:r>
      <w:r w:rsidR="00AE2D24" w:rsidRPr="00535F5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="007619B4" w:rsidRPr="00535F52">
        <w:rPr>
          <w:rFonts w:cs="B Nazanin" w:hint="cs"/>
          <w:sz w:val="26"/>
          <w:szCs w:val="26"/>
          <w:rtl/>
          <w:lang w:bidi="fa-IR"/>
        </w:rPr>
        <w:t>س</w:t>
      </w:r>
      <w:r w:rsidR="00507026" w:rsidRPr="00535F52">
        <w:rPr>
          <w:rFonts w:cs="B Nazanin" w:hint="cs"/>
          <w:sz w:val="26"/>
          <w:szCs w:val="26"/>
          <w:rtl/>
          <w:lang w:bidi="fa-IR"/>
        </w:rPr>
        <w:t>َ</w:t>
      </w:r>
      <w:r w:rsidR="007619B4" w:rsidRPr="00535F52">
        <w:rPr>
          <w:rFonts w:cs="B Nazanin" w:hint="cs"/>
          <w:sz w:val="26"/>
          <w:szCs w:val="26"/>
          <w:rtl/>
          <w:lang w:bidi="fa-IR"/>
        </w:rPr>
        <w:t xml:space="preserve">ردیس این قهرمان ملی </w:t>
      </w:r>
      <w:r w:rsidR="003D7913" w:rsidRPr="00535F52">
        <w:rPr>
          <w:rFonts w:cs="B Nazanin" w:hint="cs"/>
          <w:sz w:val="26"/>
          <w:szCs w:val="26"/>
          <w:rtl/>
          <w:lang w:bidi="fa-IR"/>
        </w:rPr>
        <w:t>به‌عنوان</w:t>
      </w:r>
      <w:r w:rsidR="00C36C06" w:rsidRPr="00535F52">
        <w:rPr>
          <w:rFonts w:cs="B Nazanin" w:hint="cs"/>
          <w:sz w:val="26"/>
          <w:szCs w:val="26"/>
          <w:rtl/>
          <w:lang w:bidi="fa-IR"/>
        </w:rPr>
        <w:t xml:space="preserve"> لیدر گروه پروازی در عملیات اولین پاسخ</w:t>
      </w:r>
      <w:r w:rsidR="00AB6C23" w:rsidRPr="00535F52">
        <w:rPr>
          <w:rFonts w:cs="B Nazanin" w:hint="cs"/>
          <w:sz w:val="26"/>
          <w:szCs w:val="26"/>
          <w:rtl/>
          <w:lang w:bidi="fa-IR"/>
        </w:rPr>
        <w:t xml:space="preserve"> و پرتاب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‌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>کنند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ه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 xml:space="preserve"> نخس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>تین بمبِ ضد</w:t>
      </w:r>
      <w:r w:rsidR="00C36C06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AE2D24" w:rsidRPr="00535F52">
        <w:rPr>
          <w:rFonts w:cs="B Nazanin" w:hint="cs"/>
          <w:sz w:val="26"/>
          <w:szCs w:val="26"/>
          <w:rtl/>
          <w:lang w:bidi="fa-IR"/>
        </w:rPr>
        <w:t>استحکامات 820 پوندی ام 117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 xml:space="preserve"> روی باند پروازی پایگاه هوایی شعیبیه (الوحده)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9011EC" w:rsidRPr="00535F5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19B4" w:rsidRPr="00535F52">
        <w:rPr>
          <w:rFonts w:cs="B Nazanin" w:hint="cs"/>
          <w:sz w:val="26"/>
          <w:szCs w:val="26"/>
          <w:rtl/>
          <w:lang w:bidi="fa-IR"/>
        </w:rPr>
        <w:t>در موزه ن</w:t>
      </w:r>
      <w:r w:rsidR="00D64A9B" w:rsidRPr="00535F52">
        <w:rPr>
          <w:rFonts w:cs="B Nazanin" w:hint="cs"/>
          <w:sz w:val="26"/>
          <w:szCs w:val="26"/>
          <w:rtl/>
          <w:lang w:bidi="fa-IR"/>
        </w:rPr>
        <w:t>یروی هوایی</w:t>
      </w:r>
      <w:r w:rsidR="007619B4" w:rsidRPr="00535F52">
        <w:rPr>
          <w:rFonts w:cs="B Nazanin" w:hint="cs"/>
          <w:sz w:val="26"/>
          <w:szCs w:val="26"/>
          <w:rtl/>
          <w:lang w:bidi="fa-IR"/>
        </w:rPr>
        <w:t xml:space="preserve"> به نمایش گذاشته شده </w:t>
      </w:r>
      <w:r w:rsidR="00507026" w:rsidRPr="00535F52">
        <w:rPr>
          <w:rFonts w:cs="B Nazanin" w:hint="cs"/>
          <w:sz w:val="26"/>
          <w:szCs w:val="26"/>
          <w:rtl/>
          <w:lang w:bidi="fa-IR"/>
        </w:rPr>
        <w:t>و نامبرده در سالگرد این عملیات</w:t>
      </w:r>
      <w:r w:rsidR="00F075AD" w:rsidRPr="00535F52">
        <w:rPr>
          <w:rFonts w:cs="B Nazanin" w:hint="cs"/>
          <w:sz w:val="26"/>
          <w:szCs w:val="26"/>
          <w:rtl/>
          <w:lang w:bidi="fa-IR"/>
        </w:rPr>
        <w:t>،</w:t>
      </w:r>
      <w:r w:rsidR="00507026" w:rsidRPr="00535F52">
        <w:rPr>
          <w:rFonts w:cs="B Nazanin" w:hint="cs"/>
          <w:sz w:val="26"/>
          <w:szCs w:val="26"/>
          <w:rtl/>
          <w:lang w:bidi="fa-IR"/>
        </w:rPr>
        <w:t xml:space="preserve"> بارها به خاطره‏گویی پرداخته و از او تجلیل شده </w:t>
      </w:r>
      <w:r w:rsidR="007619B4" w:rsidRPr="00535F52">
        <w:rPr>
          <w:rFonts w:cs="B Nazanin" w:hint="cs"/>
          <w:sz w:val="26"/>
          <w:szCs w:val="26"/>
          <w:rtl/>
          <w:lang w:bidi="fa-IR"/>
        </w:rPr>
        <w:t>است.</w:t>
      </w:r>
      <w:r w:rsidR="00AE2D24">
        <w:rPr>
          <w:rFonts w:ascii="Calibri" w:eastAsia="Calibri" w:hAnsi="Calibri" w:cs="B Nazanin" w:hint="cs"/>
          <w:rtl/>
          <w:lang w:bidi="fa-IR"/>
        </w:rPr>
        <w:t xml:space="preserve"> </w:t>
      </w:r>
      <w:r w:rsidR="00415CAC" w:rsidRPr="00415CA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993CB5" w:rsidRPr="00AE2D24">
        <w:rPr>
          <w:rFonts w:ascii="Times New Roman" w:hAnsi="Times New Roman" w:cs="B Nazanin" w:hint="cs"/>
          <w:b/>
          <w:bCs/>
          <w:sz w:val="28"/>
          <w:szCs w:val="28"/>
          <w:rtl/>
        </w:rPr>
        <w:t>:</w:t>
      </w:r>
      <w:r w:rsidR="00AE2D24" w:rsidRPr="00AE2D24">
        <w:rPr>
          <w:rFonts w:ascii="Calibri" w:eastAsia="Calibri" w:hAnsi="Calibri" w:cs="B Nazanin" w:hint="cs"/>
          <w:rtl/>
          <w:lang w:bidi="fa-IR"/>
        </w:rPr>
        <w:t xml:space="preserve"> </w:t>
      </w:r>
      <w:r w:rsidR="00AE2D24" w:rsidRPr="00535F52">
        <w:rPr>
          <w:rFonts w:cs="B Nazanin" w:hint="cs"/>
          <w:rtl/>
          <w:lang w:bidi="fa-IR"/>
        </w:rPr>
        <w:t xml:space="preserve">پرونده خدمتی، معاونت </w:t>
      </w:r>
      <w:r w:rsidR="008A6E2C" w:rsidRPr="00535F52">
        <w:rPr>
          <w:rFonts w:cs="B Nazanin" w:hint="cs"/>
          <w:rtl/>
          <w:lang w:bidi="fa-IR"/>
        </w:rPr>
        <w:t>عملیات</w:t>
      </w:r>
      <w:r w:rsidR="00B21944" w:rsidRPr="00535F52">
        <w:rPr>
          <w:rFonts w:cs="B Nazanin" w:hint="cs"/>
          <w:rtl/>
          <w:lang w:bidi="fa-IR"/>
        </w:rPr>
        <w:t>، ستاد</w:t>
      </w:r>
      <w:r w:rsidR="00AE2D24" w:rsidRPr="00535F52">
        <w:rPr>
          <w:rFonts w:cs="B Nazanin" w:hint="cs"/>
          <w:rtl/>
          <w:lang w:bidi="fa-IR"/>
        </w:rPr>
        <w:t xml:space="preserve"> </w:t>
      </w:r>
      <w:bookmarkStart w:id="0" w:name="_Hlk186285088"/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bookmarkEnd w:id="0"/>
      <w:r w:rsidR="00AE2D24" w:rsidRPr="00535F52">
        <w:rPr>
          <w:rFonts w:cs="B Nazanin" w:hint="cs"/>
          <w:rtl/>
          <w:lang w:bidi="fa-IR"/>
        </w:rPr>
        <w:t xml:space="preserve">؛ </w:t>
      </w:r>
      <w:r w:rsidR="00C9671C" w:rsidRPr="00535F52">
        <w:rPr>
          <w:rFonts w:cs="B Nazanin" w:hint="cs"/>
          <w:rtl/>
          <w:lang w:bidi="fa-IR"/>
        </w:rPr>
        <w:t>پرونده</w:t>
      </w:r>
      <w:r w:rsidR="00AE2D24" w:rsidRPr="00535F52">
        <w:rPr>
          <w:rFonts w:cs="B Nazanin" w:hint="cs"/>
          <w:rtl/>
          <w:lang w:bidi="fa-IR"/>
        </w:rPr>
        <w:t xml:space="preserve"> عملیاتی،</w:t>
      </w:r>
      <w:r w:rsidR="00B36B87" w:rsidRPr="00535F52">
        <w:rPr>
          <w:rFonts w:cs="B Nazanin" w:hint="cs"/>
          <w:rtl/>
          <w:lang w:bidi="fa-IR"/>
        </w:rPr>
        <w:t xml:space="preserve"> </w:t>
      </w:r>
      <w:r w:rsidR="00AE2D24" w:rsidRPr="00535F52">
        <w:rPr>
          <w:rFonts w:cs="B Nazanin" w:hint="cs"/>
          <w:rtl/>
          <w:lang w:bidi="fa-IR"/>
        </w:rPr>
        <w:t>معاونت عملیات، ج</w:t>
      </w:r>
      <w:r w:rsidR="00C9671C" w:rsidRPr="00535F52">
        <w:rPr>
          <w:rFonts w:cs="B Nazanin" w:hint="cs"/>
          <w:rtl/>
          <w:lang w:bidi="fa-IR"/>
        </w:rPr>
        <w:t xml:space="preserve"> 55، ردیف</w:t>
      </w:r>
      <w:r w:rsidR="00AE2D24" w:rsidRPr="00535F52">
        <w:rPr>
          <w:rFonts w:cs="B Nazanin" w:hint="cs"/>
          <w:rtl/>
          <w:lang w:bidi="fa-IR"/>
        </w:rPr>
        <w:t>۶، 1359</w:t>
      </w:r>
      <w:r w:rsidR="00C9671C" w:rsidRPr="00535F52">
        <w:rPr>
          <w:rFonts w:cs="B Nazanin" w:hint="cs"/>
          <w:rtl/>
          <w:lang w:bidi="fa-IR"/>
        </w:rPr>
        <w:t xml:space="preserve">؛ </w:t>
      </w:r>
      <w:r w:rsidR="00993CB5" w:rsidRPr="00535F52">
        <w:rPr>
          <w:rFonts w:cs="B Nazanin"/>
          <w:rtl/>
          <w:lang w:bidi="fa-IR"/>
        </w:rPr>
        <w:t>خل</w:t>
      </w:r>
      <w:r w:rsidR="00993CB5" w:rsidRPr="00535F52">
        <w:rPr>
          <w:rFonts w:cs="B Nazanin" w:hint="cs"/>
          <w:rtl/>
          <w:lang w:bidi="fa-IR"/>
        </w:rPr>
        <w:t>یلی،</w:t>
      </w:r>
      <w:r w:rsidR="00993CB5" w:rsidRPr="00535F52">
        <w:rPr>
          <w:rFonts w:cs="B Nazanin"/>
          <w:rtl/>
          <w:lang w:bidi="fa-IR"/>
        </w:rPr>
        <w:t xml:space="preserve"> حس</w:t>
      </w:r>
      <w:r w:rsidR="00993CB5" w:rsidRPr="00535F52">
        <w:rPr>
          <w:rFonts w:cs="B Nazanin" w:hint="cs"/>
          <w:rtl/>
          <w:lang w:bidi="fa-IR"/>
        </w:rPr>
        <w:t>ین</w:t>
      </w:r>
      <w:r w:rsidR="00993CB5" w:rsidRPr="00535F52">
        <w:rPr>
          <w:rFonts w:cs="B Nazanin"/>
          <w:rtl/>
          <w:lang w:bidi="fa-IR"/>
        </w:rPr>
        <w:t xml:space="preserve"> و د</w:t>
      </w:r>
      <w:r w:rsidR="00993CB5" w:rsidRPr="00535F52">
        <w:rPr>
          <w:rFonts w:cs="B Nazanin" w:hint="cs"/>
          <w:rtl/>
          <w:lang w:bidi="fa-IR"/>
        </w:rPr>
        <w:t>یگران</w:t>
      </w:r>
      <w:r w:rsidR="00AE2D24" w:rsidRPr="00535F52">
        <w:rPr>
          <w:rFonts w:cs="B Nazanin" w:hint="cs"/>
          <w:rtl/>
          <w:lang w:bidi="fa-IR"/>
        </w:rPr>
        <w:t xml:space="preserve">، </w:t>
      </w:r>
      <w:r w:rsidR="00F327E2" w:rsidRPr="00535F52">
        <w:rPr>
          <w:rFonts w:cs="B Nazanin" w:hint="cs"/>
          <w:rtl/>
          <w:lang w:bidi="fa-IR"/>
        </w:rPr>
        <w:t xml:space="preserve">اطلس </w:t>
      </w:r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r w:rsidR="00535F52">
        <w:rPr>
          <w:rFonts w:cs="B Nazanin" w:hint="cs"/>
          <w:rtl/>
          <w:lang w:bidi="fa-IR"/>
        </w:rPr>
        <w:t xml:space="preserve"> </w:t>
      </w:r>
      <w:r w:rsidR="00993CB5" w:rsidRPr="00535F52">
        <w:rPr>
          <w:rFonts w:cs="B Nazanin"/>
          <w:rtl/>
          <w:lang w:bidi="fa-IR"/>
        </w:rPr>
        <w:t>در انقلاب اسلام</w:t>
      </w:r>
      <w:r w:rsidR="00993CB5" w:rsidRPr="00535F52">
        <w:rPr>
          <w:rFonts w:cs="B Nazanin" w:hint="cs"/>
          <w:rtl/>
          <w:lang w:bidi="fa-IR"/>
        </w:rPr>
        <w:t>ی</w:t>
      </w:r>
      <w:r w:rsidR="00AE2D24" w:rsidRPr="00535F52">
        <w:rPr>
          <w:rFonts w:cs="B Nazanin"/>
          <w:rtl/>
          <w:lang w:bidi="fa-IR"/>
        </w:rPr>
        <w:t xml:space="preserve"> و دفاع مقدس</w:t>
      </w:r>
      <w:r w:rsidR="00F327E2" w:rsidRPr="00535F52">
        <w:rPr>
          <w:rFonts w:cs="B Nazanin" w:hint="cs"/>
          <w:rtl/>
          <w:lang w:bidi="fa-IR"/>
        </w:rPr>
        <w:t xml:space="preserve">، </w:t>
      </w:r>
      <w:r w:rsidR="00AE2D24" w:rsidRPr="00535F52">
        <w:rPr>
          <w:rFonts w:cs="B Nazanin" w:hint="cs"/>
          <w:rtl/>
          <w:lang w:bidi="fa-IR"/>
        </w:rPr>
        <w:t xml:space="preserve">ج </w:t>
      </w:r>
      <w:r w:rsidR="00993CB5" w:rsidRPr="00535F52">
        <w:rPr>
          <w:rFonts w:cs="B Nazanin" w:hint="cs"/>
          <w:rtl/>
          <w:lang w:bidi="fa-IR"/>
        </w:rPr>
        <w:t>7</w:t>
      </w:r>
      <w:r w:rsidR="00AE2D24" w:rsidRPr="00535F52">
        <w:rPr>
          <w:rFonts w:cs="B Nazanin" w:hint="cs"/>
          <w:rtl/>
          <w:lang w:bidi="fa-IR"/>
        </w:rPr>
        <w:t>،</w:t>
      </w:r>
      <w:r w:rsidR="00993CB5" w:rsidRPr="00535F52">
        <w:rPr>
          <w:rFonts w:cs="B Nazanin" w:hint="cs"/>
          <w:rtl/>
          <w:lang w:bidi="fa-IR"/>
        </w:rPr>
        <w:t xml:space="preserve"> </w:t>
      </w:r>
      <w:r w:rsidR="00AE2D24" w:rsidRPr="00535F52">
        <w:rPr>
          <w:rFonts w:cs="B Nazanin"/>
          <w:rtl/>
          <w:lang w:bidi="fa-IR"/>
        </w:rPr>
        <w:t>تهران</w:t>
      </w:r>
      <w:r w:rsidR="002C5802" w:rsidRPr="00535F52">
        <w:rPr>
          <w:rFonts w:cs="B Nazanin" w:hint="cs"/>
          <w:rtl/>
          <w:lang w:bidi="fa-IR"/>
        </w:rPr>
        <w:t>:</w:t>
      </w:r>
      <w:r w:rsidR="00AE2D24" w:rsidRPr="00535F52">
        <w:rPr>
          <w:rFonts w:cs="B Nazanin"/>
          <w:rtl/>
          <w:lang w:bidi="fa-IR"/>
        </w:rPr>
        <w:t xml:space="preserve"> مرکز</w:t>
      </w:r>
      <w:r w:rsidR="00AE2D24" w:rsidRPr="00535F52">
        <w:rPr>
          <w:rFonts w:cs="B Nazanin" w:hint="cs"/>
          <w:rtl/>
          <w:lang w:bidi="fa-IR"/>
        </w:rPr>
        <w:t xml:space="preserve"> </w:t>
      </w:r>
      <w:r w:rsidR="00993CB5" w:rsidRPr="00535F52">
        <w:rPr>
          <w:rFonts w:cs="B Nazanin"/>
          <w:rtl/>
          <w:lang w:bidi="fa-IR"/>
        </w:rPr>
        <w:t>راهبرد</w:t>
      </w:r>
      <w:r w:rsidR="00993CB5" w:rsidRPr="00535F52">
        <w:rPr>
          <w:rFonts w:cs="B Nazanin" w:hint="cs"/>
          <w:rtl/>
          <w:lang w:bidi="fa-IR"/>
        </w:rPr>
        <w:t>ی</w:t>
      </w:r>
      <w:r w:rsidR="00993CB5" w:rsidRPr="00535F52">
        <w:rPr>
          <w:rFonts w:cs="B Nazanin"/>
          <w:rtl/>
          <w:lang w:bidi="fa-IR"/>
        </w:rPr>
        <w:t xml:space="preserve"> </w:t>
      </w:r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r w:rsidR="00AE2D24" w:rsidRPr="00535F52">
        <w:rPr>
          <w:rFonts w:cs="B Nazanin" w:hint="cs"/>
          <w:rtl/>
          <w:lang w:bidi="fa-IR"/>
        </w:rPr>
        <w:t xml:space="preserve">، </w:t>
      </w:r>
      <w:r w:rsidR="00AE2D24" w:rsidRPr="00535F52">
        <w:rPr>
          <w:rFonts w:cs="B Nazanin"/>
          <w:rtl/>
          <w:lang w:bidi="fa-IR"/>
        </w:rPr>
        <w:t>1398</w:t>
      </w:r>
      <w:r w:rsidR="00F327E2" w:rsidRPr="00535F52">
        <w:rPr>
          <w:rFonts w:cs="B Nazanin" w:hint="cs"/>
          <w:rtl/>
          <w:lang w:bidi="fa-IR"/>
        </w:rPr>
        <w:t xml:space="preserve">؛ </w:t>
      </w:r>
      <w:r w:rsidR="00C9671C" w:rsidRPr="00535F52">
        <w:rPr>
          <w:rFonts w:cs="B Nazanin" w:hint="cs"/>
          <w:rtl/>
          <w:lang w:bidi="fa-IR"/>
        </w:rPr>
        <w:t>موسوی،</w:t>
      </w:r>
      <w:r w:rsidR="00C9671C" w:rsidRPr="00535F52">
        <w:rPr>
          <w:rFonts w:cs="B Nazanin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سیداسماعیل</w:t>
      </w:r>
      <w:r w:rsidR="00C9671C" w:rsidRPr="00535F52">
        <w:rPr>
          <w:rFonts w:cs="B Nazanin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و</w:t>
      </w:r>
      <w:r w:rsidR="00C9671C" w:rsidRPr="00535F52">
        <w:rPr>
          <w:rFonts w:cs="B Nazanin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دیگران</w:t>
      </w:r>
      <w:r w:rsidR="00AE2D24" w:rsidRPr="00535F52">
        <w:rPr>
          <w:rFonts w:cs="B Nazanin" w:hint="cs"/>
          <w:rtl/>
          <w:lang w:bidi="fa-IR"/>
        </w:rPr>
        <w:t>،</w:t>
      </w:r>
      <w:r w:rsidR="00AE2D24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 xml:space="preserve">تقویم مستند عملکرد </w:t>
      </w:r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r w:rsidR="00AE2D24" w:rsidRPr="00535F52">
        <w:rPr>
          <w:rFonts w:cs="B Nazanin" w:hint="cs"/>
          <w:rtl/>
          <w:lang w:bidi="fa-IR"/>
        </w:rPr>
        <w:t>،</w:t>
      </w:r>
      <w:r w:rsidR="00C9671C" w:rsidRPr="00535F52">
        <w:rPr>
          <w:rFonts w:cs="B Nazanin"/>
          <w:rtl/>
          <w:lang w:bidi="fa-IR"/>
        </w:rPr>
        <w:t xml:space="preserve"> </w:t>
      </w:r>
      <w:r w:rsidR="00AE2D24" w:rsidRPr="00535F52">
        <w:rPr>
          <w:rFonts w:cs="B Nazanin" w:hint="cs"/>
          <w:rtl/>
          <w:lang w:bidi="fa-IR"/>
        </w:rPr>
        <w:t xml:space="preserve">ج </w:t>
      </w:r>
      <w:r w:rsidR="00C9671C" w:rsidRPr="00535F52">
        <w:rPr>
          <w:rFonts w:cs="B Nazanin" w:hint="cs"/>
          <w:rtl/>
          <w:lang w:bidi="fa-IR"/>
        </w:rPr>
        <w:t>4،</w:t>
      </w:r>
      <w:r w:rsidR="00C9671C" w:rsidRPr="00535F52">
        <w:rPr>
          <w:rFonts w:cs="B Nazanin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تهران</w:t>
      </w:r>
      <w:r w:rsidR="002C5802" w:rsidRPr="00535F52">
        <w:rPr>
          <w:rFonts w:cs="B Nazanin" w:hint="cs"/>
          <w:rtl/>
          <w:lang w:bidi="fa-IR"/>
        </w:rPr>
        <w:t>:</w:t>
      </w:r>
      <w:r w:rsidR="00AE2D24" w:rsidRPr="00535F52">
        <w:rPr>
          <w:rFonts w:cs="B Nazanin" w:hint="cs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مرکز</w:t>
      </w:r>
      <w:r w:rsidR="00C9671C" w:rsidRPr="00535F52">
        <w:rPr>
          <w:rFonts w:cs="B Nazanin"/>
          <w:rtl/>
          <w:lang w:bidi="fa-IR"/>
        </w:rPr>
        <w:t xml:space="preserve"> </w:t>
      </w:r>
      <w:r w:rsidR="00C9671C" w:rsidRPr="00535F52">
        <w:rPr>
          <w:rFonts w:cs="B Nazanin" w:hint="cs"/>
          <w:rtl/>
          <w:lang w:bidi="fa-IR"/>
        </w:rPr>
        <w:t>راهبردی</w:t>
      </w:r>
      <w:r w:rsidR="00C9671C" w:rsidRPr="00535F52">
        <w:rPr>
          <w:rFonts w:cs="B Nazanin"/>
          <w:rtl/>
          <w:lang w:bidi="fa-IR"/>
        </w:rPr>
        <w:t xml:space="preserve"> </w:t>
      </w:r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r w:rsidR="00AE2D24" w:rsidRPr="00535F52">
        <w:rPr>
          <w:rFonts w:cs="B Nazanin" w:hint="cs"/>
          <w:rtl/>
          <w:lang w:bidi="fa-IR"/>
        </w:rPr>
        <w:t xml:space="preserve">، </w:t>
      </w:r>
      <w:r w:rsidR="00AE2D24" w:rsidRPr="00535F52">
        <w:rPr>
          <w:rFonts w:cs="B Nazanin"/>
          <w:rtl/>
          <w:lang w:bidi="fa-IR"/>
        </w:rPr>
        <w:t>139</w:t>
      </w:r>
      <w:r w:rsidR="00AE2D24" w:rsidRPr="00535F52">
        <w:rPr>
          <w:rFonts w:cs="B Nazanin" w:hint="cs"/>
          <w:rtl/>
          <w:lang w:bidi="fa-IR"/>
        </w:rPr>
        <w:t>7</w:t>
      </w:r>
      <w:r w:rsidR="00C9671C" w:rsidRPr="00535F52">
        <w:rPr>
          <w:rFonts w:cs="B Nazanin" w:hint="cs"/>
          <w:rtl/>
          <w:lang w:bidi="fa-IR"/>
        </w:rPr>
        <w:t xml:space="preserve">؛ </w:t>
      </w:r>
      <w:r w:rsidR="00513E48" w:rsidRPr="00535F52">
        <w:rPr>
          <w:rFonts w:cs="B Nazanin" w:hint="cs"/>
          <w:rtl/>
          <w:lang w:bidi="fa-IR"/>
        </w:rPr>
        <w:t>مهرنیا،</w:t>
      </w:r>
      <w:r w:rsidR="00513E48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احمد</w:t>
      </w:r>
      <w:r w:rsidR="00AE2D24" w:rsidRPr="00535F52">
        <w:rPr>
          <w:rFonts w:cs="B Nazanin" w:hint="cs"/>
          <w:rtl/>
          <w:lang w:bidi="fa-IR"/>
        </w:rPr>
        <w:t>،</w:t>
      </w:r>
      <w:r w:rsidR="00AE2D24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ستاره‌های</w:t>
      </w:r>
      <w:r w:rsidR="00513E48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نبرد</w:t>
      </w:r>
      <w:r w:rsidR="00AB6C23" w:rsidRPr="00535F52">
        <w:rPr>
          <w:rFonts w:cs="B Nazanin" w:hint="cs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هوایی</w:t>
      </w:r>
      <w:r w:rsidR="00AE2D24" w:rsidRPr="00535F52">
        <w:rPr>
          <w:rFonts w:cs="B Nazanin" w:hint="cs"/>
          <w:rtl/>
          <w:lang w:bidi="fa-IR"/>
        </w:rPr>
        <w:t xml:space="preserve">، ج </w:t>
      </w:r>
      <w:r w:rsidR="00C9671C" w:rsidRPr="00535F52">
        <w:rPr>
          <w:rFonts w:cs="B Nazanin" w:hint="cs"/>
          <w:rtl/>
          <w:lang w:bidi="fa-IR"/>
        </w:rPr>
        <w:t>4،</w:t>
      </w:r>
      <w:r w:rsidR="00513E48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تهران</w:t>
      </w:r>
      <w:r w:rsidR="002C5802" w:rsidRPr="00535F52">
        <w:rPr>
          <w:rFonts w:cs="B Nazanin" w:hint="cs"/>
          <w:rtl/>
          <w:lang w:bidi="fa-IR"/>
        </w:rPr>
        <w:t>:</w:t>
      </w:r>
      <w:r w:rsidR="00513E48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سوره‌</w:t>
      </w:r>
      <w:r w:rsidR="00513E48" w:rsidRPr="00535F52">
        <w:rPr>
          <w:rFonts w:cs="B Nazanin"/>
          <w:rtl/>
          <w:lang w:bidi="fa-IR"/>
        </w:rPr>
        <w:t xml:space="preserve"> </w:t>
      </w:r>
      <w:r w:rsidR="00513E48" w:rsidRPr="00535F52">
        <w:rPr>
          <w:rFonts w:cs="B Nazanin" w:hint="cs"/>
          <w:rtl/>
          <w:lang w:bidi="fa-IR"/>
        </w:rPr>
        <w:t>مهر</w:t>
      </w:r>
      <w:r w:rsidR="00AE2D24" w:rsidRPr="00535F52">
        <w:rPr>
          <w:rFonts w:cs="B Nazanin" w:hint="cs"/>
          <w:rtl/>
          <w:lang w:bidi="fa-IR"/>
        </w:rPr>
        <w:t>، 1399</w:t>
      </w:r>
      <w:r w:rsidR="004816FB" w:rsidRPr="00535F52">
        <w:rPr>
          <w:rFonts w:cs="B Nazanin" w:hint="cs"/>
          <w:rtl/>
          <w:lang w:bidi="fa-IR"/>
        </w:rPr>
        <w:t xml:space="preserve">؛ </w:t>
      </w:r>
      <w:r w:rsidR="00AE2D24" w:rsidRPr="00535F52">
        <w:rPr>
          <w:rFonts w:cs="B Nazanin" w:hint="cs"/>
          <w:rtl/>
          <w:lang w:bidi="fa-IR"/>
        </w:rPr>
        <w:t>‌</w:t>
      </w:r>
      <w:r w:rsidR="004816FB" w:rsidRPr="00535F52">
        <w:rPr>
          <w:rFonts w:cs="B Nazanin" w:hint="cs"/>
          <w:rtl/>
          <w:lang w:bidi="fa-IR"/>
        </w:rPr>
        <w:t>نمکی</w:t>
      </w:r>
      <w:r w:rsidR="00FF2FBE" w:rsidRPr="00535F52">
        <w:rPr>
          <w:rFonts w:cs="B Nazanin" w:hint="cs"/>
          <w:rtl/>
          <w:lang w:bidi="fa-IR"/>
        </w:rPr>
        <w:t xml:space="preserve"> </w:t>
      </w:r>
      <w:r w:rsidR="003D7913" w:rsidRPr="00535F52">
        <w:rPr>
          <w:rFonts w:cs="B Nazanin" w:hint="cs"/>
          <w:rtl/>
          <w:lang w:bidi="fa-IR"/>
        </w:rPr>
        <w:t>عراقی</w:t>
      </w:r>
      <w:r w:rsidR="004816FB" w:rsidRPr="00535F52">
        <w:rPr>
          <w:rFonts w:cs="B Nazanin" w:hint="cs"/>
          <w:rtl/>
          <w:lang w:bidi="fa-IR"/>
        </w:rPr>
        <w:t>،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علی</w:t>
      </w:r>
      <w:r w:rsidR="00F075AD" w:rsidRPr="00535F52">
        <w:rPr>
          <w:rFonts w:cs="B Nazanin" w:hint="cs"/>
          <w:rtl/>
          <w:lang w:bidi="fa-IR"/>
        </w:rPr>
        <w:t>‌</w:t>
      </w:r>
      <w:r w:rsidR="004816FB" w:rsidRPr="00535F52">
        <w:rPr>
          <w:rFonts w:cs="B Nazanin" w:hint="cs"/>
          <w:rtl/>
          <w:lang w:bidi="fa-IR"/>
        </w:rPr>
        <w:t>رضا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و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دیگران</w:t>
      </w:r>
      <w:r w:rsidR="00AE2D24" w:rsidRPr="00535F52">
        <w:rPr>
          <w:rFonts w:cs="B Nazanin" w:hint="cs"/>
          <w:rtl/>
          <w:lang w:bidi="fa-IR"/>
        </w:rPr>
        <w:t>،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تاریخ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نبردهای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هوایی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دفاع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مقدس</w:t>
      </w:r>
      <w:r w:rsidR="00AE2D24" w:rsidRPr="00535F52">
        <w:rPr>
          <w:rFonts w:cs="B Nazanin" w:hint="cs"/>
          <w:rtl/>
          <w:lang w:bidi="fa-IR"/>
        </w:rPr>
        <w:t>،</w:t>
      </w:r>
      <w:r w:rsidR="004816FB" w:rsidRPr="00535F52">
        <w:rPr>
          <w:rFonts w:cs="B Nazanin"/>
          <w:rtl/>
          <w:lang w:bidi="fa-IR"/>
        </w:rPr>
        <w:t xml:space="preserve"> </w:t>
      </w:r>
      <w:r w:rsidR="00AE2D24" w:rsidRPr="00535F52">
        <w:rPr>
          <w:rFonts w:cs="B Nazanin" w:hint="cs"/>
          <w:rtl/>
          <w:lang w:bidi="fa-IR"/>
        </w:rPr>
        <w:t xml:space="preserve">ج </w:t>
      </w:r>
      <w:r w:rsidR="004816FB" w:rsidRPr="00535F52">
        <w:rPr>
          <w:rFonts w:cs="B Nazanin" w:hint="cs"/>
          <w:rtl/>
          <w:lang w:bidi="fa-IR"/>
        </w:rPr>
        <w:t>2،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تهران</w:t>
      </w:r>
      <w:r w:rsidR="002C5802" w:rsidRPr="00535F52">
        <w:rPr>
          <w:rFonts w:cs="B Nazanin" w:hint="cs"/>
          <w:rtl/>
          <w:lang w:bidi="fa-IR"/>
        </w:rPr>
        <w:t>: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مرکز</w:t>
      </w:r>
      <w:r w:rsidR="004816FB" w:rsidRPr="00535F52">
        <w:rPr>
          <w:rFonts w:cs="B Nazanin"/>
          <w:rtl/>
          <w:lang w:bidi="fa-IR"/>
        </w:rPr>
        <w:t xml:space="preserve"> </w:t>
      </w:r>
      <w:r w:rsidR="004816FB" w:rsidRPr="00535F52">
        <w:rPr>
          <w:rFonts w:cs="B Nazanin" w:hint="cs"/>
          <w:rtl/>
          <w:lang w:bidi="fa-IR"/>
        </w:rPr>
        <w:t>راهبردی</w:t>
      </w:r>
      <w:r w:rsidR="00535F52" w:rsidRPr="00535F52">
        <w:rPr>
          <w:rFonts w:cs="B Nazanin" w:hint="cs"/>
          <w:rtl/>
          <w:lang w:bidi="fa-IR"/>
        </w:rPr>
        <w:t xml:space="preserve"> </w:t>
      </w:r>
      <w:r w:rsidR="00535F52" w:rsidRPr="00E2529E">
        <w:rPr>
          <w:rFonts w:cs="B Nazanin" w:hint="cs"/>
          <w:rtl/>
          <w:lang w:bidi="fa-IR"/>
        </w:rPr>
        <w:t>ن</w:t>
      </w:r>
      <w:r w:rsidR="00535F52">
        <w:rPr>
          <w:rFonts w:cs="B Nazanin" w:hint="cs"/>
          <w:rtl/>
          <w:lang w:bidi="fa-IR"/>
        </w:rPr>
        <w:t>یروی هوایی ارتش</w:t>
      </w:r>
      <w:r w:rsidR="00AE2D24" w:rsidRPr="00535F52">
        <w:rPr>
          <w:rFonts w:cs="B Nazanin" w:hint="cs"/>
          <w:rtl/>
          <w:lang w:bidi="fa-IR"/>
        </w:rPr>
        <w:t xml:space="preserve">، </w:t>
      </w:r>
      <w:r w:rsidR="00AE2D24" w:rsidRPr="00535F52">
        <w:rPr>
          <w:rFonts w:cs="B Nazanin"/>
          <w:rtl/>
          <w:lang w:bidi="fa-IR"/>
        </w:rPr>
        <w:t>1395</w:t>
      </w:r>
      <w:r w:rsidR="004816FB" w:rsidRPr="00535F52">
        <w:rPr>
          <w:rFonts w:cs="B Nazanin" w:hint="cs"/>
          <w:rtl/>
          <w:lang w:bidi="fa-IR"/>
        </w:rPr>
        <w:t>.</w:t>
      </w:r>
    </w:p>
    <w:p w14:paraId="6B5FD9B1" w14:textId="77777777" w:rsidR="00DC3F7C" w:rsidRPr="00535F52" w:rsidRDefault="00DC3F7C" w:rsidP="00415CAC">
      <w:pPr>
        <w:ind w:firstLine="0"/>
        <w:jc w:val="both"/>
        <w:rPr>
          <w:rFonts w:cs="B Nazanin"/>
          <w:rtl/>
          <w:lang w:bidi="fa-IR"/>
        </w:rPr>
      </w:pPr>
    </w:p>
    <w:sectPr w:rsidR="00DC3F7C" w:rsidRPr="00535F52" w:rsidSect="00254C9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3B73" w14:textId="77777777" w:rsidR="000874A2" w:rsidRDefault="000874A2" w:rsidP="00E83861">
      <w:pPr>
        <w:spacing w:line="240" w:lineRule="auto"/>
      </w:pPr>
      <w:r>
        <w:separator/>
      </w:r>
    </w:p>
  </w:endnote>
  <w:endnote w:type="continuationSeparator" w:id="0">
    <w:p w14:paraId="6C2888E8" w14:textId="77777777" w:rsidR="000874A2" w:rsidRDefault="000874A2" w:rsidP="00E8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E048" w14:textId="77777777" w:rsidR="000874A2" w:rsidRDefault="000874A2" w:rsidP="00E83861">
      <w:pPr>
        <w:spacing w:line="240" w:lineRule="auto"/>
      </w:pPr>
      <w:r>
        <w:separator/>
      </w:r>
    </w:p>
  </w:footnote>
  <w:footnote w:type="continuationSeparator" w:id="0">
    <w:p w14:paraId="2F81D2A3" w14:textId="77777777" w:rsidR="000874A2" w:rsidRDefault="000874A2" w:rsidP="00E83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04D3C"/>
    <w:multiLevelType w:val="hybridMultilevel"/>
    <w:tmpl w:val="79DE9C50"/>
    <w:lvl w:ilvl="0" w:tplc="52EC91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1502E4"/>
    <w:multiLevelType w:val="hybridMultilevel"/>
    <w:tmpl w:val="0B4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33682">
    <w:abstractNumId w:val="3"/>
  </w:num>
  <w:num w:numId="2" w16cid:durableId="504132799">
    <w:abstractNumId w:val="0"/>
  </w:num>
  <w:num w:numId="3" w16cid:durableId="1779564614">
    <w:abstractNumId w:val="2"/>
  </w:num>
  <w:num w:numId="4" w16cid:durableId="184257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D9"/>
    <w:rsid w:val="00005CFD"/>
    <w:rsid w:val="00007009"/>
    <w:rsid w:val="00047DB8"/>
    <w:rsid w:val="00065AC3"/>
    <w:rsid w:val="00072751"/>
    <w:rsid w:val="000874A2"/>
    <w:rsid w:val="000D6C01"/>
    <w:rsid w:val="000E027E"/>
    <w:rsid w:val="000F517B"/>
    <w:rsid w:val="00103FA1"/>
    <w:rsid w:val="00136FCC"/>
    <w:rsid w:val="00137E2A"/>
    <w:rsid w:val="00191D35"/>
    <w:rsid w:val="001A00BB"/>
    <w:rsid w:val="001B6F67"/>
    <w:rsid w:val="001D513F"/>
    <w:rsid w:val="001D5E15"/>
    <w:rsid w:val="001E2BCD"/>
    <w:rsid w:val="001F1140"/>
    <w:rsid w:val="001F71EB"/>
    <w:rsid w:val="002112CC"/>
    <w:rsid w:val="00217A85"/>
    <w:rsid w:val="002369CD"/>
    <w:rsid w:val="00242154"/>
    <w:rsid w:val="00254C95"/>
    <w:rsid w:val="002945FA"/>
    <w:rsid w:val="002A7AF2"/>
    <w:rsid w:val="002C5802"/>
    <w:rsid w:val="0035437A"/>
    <w:rsid w:val="003561CB"/>
    <w:rsid w:val="00361FCD"/>
    <w:rsid w:val="003702CF"/>
    <w:rsid w:val="00370EF3"/>
    <w:rsid w:val="003A1CE0"/>
    <w:rsid w:val="003C7260"/>
    <w:rsid w:val="003D7913"/>
    <w:rsid w:val="00415831"/>
    <w:rsid w:val="00415CAC"/>
    <w:rsid w:val="004816FB"/>
    <w:rsid w:val="004B104A"/>
    <w:rsid w:val="004B7215"/>
    <w:rsid w:val="004D2BE1"/>
    <w:rsid w:val="004E11F8"/>
    <w:rsid w:val="004F147B"/>
    <w:rsid w:val="00501E59"/>
    <w:rsid w:val="00507026"/>
    <w:rsid w:val="00511545"/>
    <w:rsid w:val="00513E48"/>
    <w:rsid w:val="00526535"/>
    <w:rsid w:val="00535F52"/>
    <w:rsid w:val="005532C3"/>
    <w:rsid w:val="005674C2"/>
    <w:rsid w:val="005B0415"/>
    <w:rsid w:val="005B1F50"/>
    <w:rsid w:val="005E1227"/>
    <w:rsid w:val="005E712F"/>
    <w:rsid w:val="005F0641"/>
    <w:rsid w:val="00683EE8"/>
    <w:rsid w:val="00684127"/>
    <w:rsid w:val="00696B5C"/>
    <w:rsid w:val="006D43E7"/>
    <w:rsid w:val="006D696C"/>
    <w:rsid w:val="006F5CE5"/>
    <w:rsid w:val="00700160"/>
    <w:rsid w:val="007031EC"/>
    <w:rsid w:val="00706710"/>
    <w:rsid w:val="0071329A"/>
    <w:rsid w:val="00727296"/>
    <w:rsid w:val="00731005"/>
    <w:rsid w:val="00733CE0"/>
    <w:rsid w:val="00742AE9"/>
    <w:rsid w:val="00747D73"/>
    <w:rsid w:val="007619B4"/>
    <w:rsid w:val="007D1E8D"/>
    <w:rsid w:val="007F0458"/>
    <w:rsid w:val="007F4FF1"/>
    <w:rsid w:val="0081082F"/>
    <w:rsid w:val="008262D0"/>
    <w:rsid w:val="00834F58"/>
    <w:rsid w:val="0084255F"/>
    <w:rsid w:val="00853247"/>
    <w:rsid w:val="008917BE"/>
    <w:rsid w:val="008A6E2C"/>
    <w:rsid w:val="009011EC"/>
    <w:rsid w:val="0093390C"/>
    <w:rsid w:val="009400B0"/>
    <w:rsid w:val="00993CB5"/>
    <w:rsid w:val="009B500E"/>
    <w:rsid w:val="009B5EF6"/>
    <w:rsid w:val="009D7114"/>
    <w:rsid w:val="009E5DB6"/>
    <w:rsid w:val="00A25EEC"/>
    <w:rsid w:val="00A320E5"/>
    <w:rsid w:val="00A540A1"/>
    <w:rsid w:val="00AB6C23"/>
    <w:rsid w:val="00AC0D63"/>
    <w:rsid w:val="00AC5259"/>
    <w:rsid w:val="00AE2D24"/>
    <w:rsid w:val="00AE3A0F"/>
    <w:rsid w:val="00AF6380"/>
    <w:rsid w:val="00B05934"/>
    <w:rsid w:val="00B178CE"/>
    <w:rsid w:val="00B21944"/>
    <w:rsid w:val="00B3526F"/>
    <w:rsid w:val="00B36B87"/>
    <w:rsid w:val="00B36F93"/>
    <w:rsid w:val="00B44E5B"/>
    <w:rsid w:val="00B731D4"/>
    <w:rsid w:val="00B74288"/>
    <w:rsid w:val="00B77D7B"/>
    <w:rsid w:val="00BE6861"/>
    <w:rsid w:val="00C02996"/>
    <w:rsid w:val="00C12C7E"/>
    <w:rsid w:val="00C17AD4"/>
    <w:rsid w:val="00C31A78"/>
    <w:rsid w:val="00C36C06"/>
    <w:rsid w:val="00C624C0"/>
    <w:rsid w:val="00C9671C"/>
    <w:rsid w:val="00C971CA"/>
    <w:rsid w:val="00CB0D53"/>
    <w:rsid w:val="00CC032A"/>
    <w:rsid w:val="00CD633A"/>
    <w:rsid w:val="00D26803"/>
    <w:rsid w:val="00D64A9B"/>
    <w:rsid w:val="00D97E9B"/>
    <w:rsid w:val="00DC3F7C"/>
    <w:rsid w:val="00DC428D"/>
    <w:rsid w:val="00DF1DD9"/>
    <w:rsid w:val="00E005B7"/>
    <w:rsid w:val="00E062EA"/>
    <w:rsid w:val="00E74B9F"/>
    <w:rsid w:val="00E83861"/>
    <w:rsid w:val="00E845CD"/>
    <w:rsid w:val="00E9251F"/>
    <w:rsid w:val="00E9776B"/>
    <w:rsid w:val="00EB7265"/>
    <w:rsid w:val="00ED6DE6"/>
    <w:rsid w:val="00F04920"/>
    <w:rsid w:val="00F075AD"/>
    <w:rsid w:val="00F327E2"/>
    <w:rsid w:val="00F4099A"/>
    <w:rsid w:val="00F53A69"/>
    <w:rsid w:val="00F70892"/>
    <w:rsid w:val="00F74A53"/>
    <w:rsid w:val="00F82070"/>
    <w:rsid w:val="00FA7DDC"/>
    <w:rsid w:val="00FB1191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0BC5"/>
  <w15:docId w15:val="{211004F0-AF98-4C65-BC7D-B62847C6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E7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A1C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CB5"/>
    <w:pPr>
      <w:ind w:left="720"/>
      <w:contextualSpacing/>
    </w:pPr>
    <w:rPr>
      <w:rFonts w:ascii="B Lotus" w:hAnsi="B Lotus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1E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1EC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1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EB0A-3A87-4F52-8854-B88BC7C5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Ahmadi;Administrator</dc:creator>
  <cp:lastModifiedBy>mohamad met</cp:lastModifiedBy>
  <cp:revision>103</cp:revision>
  <cp:lastPrinted>2021-02-13T15:59:00Z</cp:lastPrinted>
  <dcterms:created xsi:type="dcterms:W3CDTF">2020-12-07T05:14:00Z</dcterms:created>
  <dcterms:modified xsi:type="dcterms:W3CDTF">2024-12-28T10:26:00Z</dcterms:modified>
</cp:coreProperties>
</file>