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49CA" w14:textId="40C4154D" w:rsidR="00F86236" w:rsidRPr="009D045D" w:rsidRDefault="00F75B05" w:rsidP="009D045D">
      <w:pPr>
        <w:bidi/>
        <w:jc w:val="both"/>
        <w:rPr>
          <w:rFonts w:ascii="BNazanin" w:cs="B Nazanin"/>
          <w:sz w:val="24"/>
          <w:szCs w:val="24"/>
          <w:rtl/>
        </w:rPr>
      </w:pPr>
      <w:r w:rsidRPr="00E266FC">
        <w:rPr>
          <w:rFonts w:cs="B Nazanin" w:hint="cs"/>
          <w:b/>
          <w:bCs/>
          <w:sz w:val="28"/>
          <w:szCs w:val="28"/>
          <w:rtl/>
          <w:lang w:bidi="fa-IR"/>
        </w:rPr>
        <w:t>آماد و پشتیبانی</w:t>
      </w:r>
      <w:r w:rsidR="009D045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DF2072" w:rsidRPr="00F86236">
        <w:rPr>
          <w:rFonts w:cs="B Nazanin" w:hint="cs"/>
          <w:sz w:val="24"/>
          <w:szCs w:val="24"/>
          <w:rtl/>
        </w:rPr>
        <w:t xml:space="preserve"> </w:t>
      </w:r>
      <w:r w:rsidR="00025707" w:rsidRPr="009D045D">
        <w:rPr>
          <w:rFonts w:cs="B Nazanin"/>
          <w:sz w:val="26"/>
          <w:szCs w:val="26"/>
          <w:rtl/>
        </w:rPr>
        <w:t>به كليه فعاليت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025707" w:rsidRPr="009D045D">
        <w:rPr>
          <w:rFonts w:cs="B Nazanin"/>
          <w:sz w:val="26"/>
          <w:szCs w:val="26"/>
          <w:rtl/>
        </w:rPr>
        <w:t>هاي هماهنگي اط</w:t>
      </w:r>
      <w:r w:rsidR="00025707" w:rsidRPr="009D045D">
        <w:rPr>
          <w:rFonts w:cs="B Nazanin" w:hint="cs"/>
          <w:sz w:val="26"/>
          <w:szCs w:val="26"/>
          <w:rtl/>
        </w:rPr>
        <w:t>لا</w:t>
      </w:r>
      <w:r w:rsidR="00025707" w:rsidRPr="009D045D">
        <w:rPr>
          <w:rFonts w:cs="B Nazanin"/>
          <w:sz w:val="26"/>
          <w:szCs w:val="26"/>
          <w:rtl/>
        </w:rPr>
        <w:t>ق مي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025707" w:rsidRPr="009D045D">
        <w:rPr>
          <w:rFonts w:cs="B Nazanin"/>
          <w:sz w:val="26"/>
          <w:szCs w:val="26"/>
          <w:rtl/>
        </w:rPr>
        <w:t>شــود كه جهت بررسي، تحقيق، مطالعــه و برآورد نيازهــا و احتياجات اوليه در زمينه وســايل و تجهيزات، ماشــين</w:t>
      </w:r>
      <w:r w:rsidR="00025707" w:rsidRPr="009D045D">
        <w:rPr>
          <w:rFonts w:cs="B Nazanin" w:hint="cs"/>
          <w:sz w:val="26"/>
          <w:szCs w:val="26"/>
          <w:rtl/>
        </w:rPr>
        <w:t xml:space="preserve"> </w:t>
      </w:r>
      <w:r w:rsidR="00025707" w:rsidRPr="009D045D">
        <w:rPr>
          <w:rFonts w:cs="B Nazanin"/>
          <w:sz w:val="26"/>
          <w:szCs w:val="26"/>
          <w:rtl/>
        </w:rPr>
        <w:t>ها و ابزار</w:t>
      </w:r>
      <w:r w:rsidR="00025707" w:rsidRPr="009D045D">
        <w:rPr>
          <w:rFonts w:cs="B Nazanin" w:hint="cs"/>
          <w:sz w:val="26"/>
          <w:szCs w:val="26"/>
          <w:rtl/>
        </w:rPr>
        <w:t>آلا</w:t>
      </w:r>
      <w:r w:rsidR="00025707" w:rsidRPr="009D045D">
        <w:rPr>
          <w:rFonts w:cs="B Nazanin"/>
          <w:sz w:val="26"/>
          <w:szCs w:val="26"/>
          <w:rtl/>
        </w:rPr>
        <w:t>ت، تأسيســات و قطعــات از هر نوع و كليــه امور مربوط به تهيــه، توليد، بيمه، نگهداري، انبــارداري، توزيع، حمل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025707" w:rsidRPr="009D045D">
        <w:rPr>
          <w:rFonts w:cs="B Nazanin"/>
          <w:sz w:val="26"/>
          <w:szCs w:val="26"/>
          <w:rtl/>
        </w:rPr>
        <w:t>و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025707" w:rsidRPr="009D045D">
        <w:rPr>
          <w:rFonts w:cs="B Nazanin"/>
          <w:sz w:val="26"/>
          <w:szCs w:val="26"/>
          <w:rtl/>
        </w:rPr>
        <w:t>نقل، تنظيــم و تهيــه روش انجــام كار، طراحي سيستم و دســتور العمل و نظارت بر موارد فوق انجام مي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025707" w:rsidRPr="009D045D">
        <w:rPr>
          <w:rFonts w:cs="B Nazanin"/>
          <w:sz w:val="26"/>
          <w:szCs w:val="26"/>
          <w:rtl/>
        </w:rPr>
        <w:t>گيرد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5707" w:rsidRPr="009D045D">
        <w:rPr>
          <w:rFonts w:cs="B Nazanin" w:hint="cs"/>
          <w:sz w:val="26"/>
          <w:szCs w:val="26"/>
          <w:rtl/>
          <w:lang w:bidi="fa-IR"/>
        </w:rPr>
        <w:t>(</w:t>
      </w:r>
      <w:bookmarkStart w:id="0" w:name="_Hlk166831386"/>
      <w:r w:rsidR="00025707" w:rsidRPr="009D045D">
        <w:rPr>
          <w:rFonts w:cs="B Nazanin" w:hint="cs"/>
          <w:sz w:val="26"/>
          <w:szCs w:val="26"/>
          <w:rtl/>
          <w:lang w:bidi="fa-IR"/>
        </w:rPr>
        <w:t xml:space="preserve">بهبود، شماره 2، فروردین </w:t>
      </w:r>
      <w:bookmarkEnd w:id="0"/>
      <w:r w:rsidR="00025707" w:rsidRPr="009D045D">
        <w:rPr>
          <w:rFonts w:cs="B Nazanin" w:hint="cs"/>
          <w:sz w:val="26"/>
          <w:szCs w:val="26"/>
          <w:rtl/>
          <w:lang w:bidi="fa-IR"/>
        </w:rPr>
        <w:t>1395).</w:t>
      </w:r>
      <w:r w:rsidR="00BE4A4F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BE4A4F" w:rsidRPr="009D045D">
        <w:rPr>
          <w:rFonts w:cs="B Nazanin"/>
          <w:sz w:val="26"/>
          <w:szCs w:val="26"/>
          <w:rtl/>
        </w:rPr>
        <w:t>سیستم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هاي آماد و پشتیبانی، سیستم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هاي پیچیده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اي هستند که از اجزا</w:t>
      </w:r>
      <w:r w:rsidR="00E266FC" w:rsidRPr="009D045D">
        <w:rPr>
          <w:rFonts w:cs="B Nazanin" w:hint="cs"/>
          <w:sz w:val="26"/>
          <w:szCs w:val="26"/>
          <w:rtl/>
        </w:rPr>
        <w:t>ی</w:t>
      </w:r>
      <w:r w:rsidR="00BE4A4F" w:rsidRPr="009D045D">
        <w:rPr>
          <w:rFonts w:cs="B Nazanin"/>
          <w:sz w:val="26"/>
          <w:szCs w:val="26"/>
          <w:rtl/>
        </w:rPr>
        <w:t xml:space="preserve"> مختلف بـا روابـط متنـوع تشکیل شده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اند و هر یک نه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تنها باید متناسب بـا محـیط خـود عمـل کنـ</w:t>
      </w:r>
      <w:r w:rsidR="00E266FC" w:rsidRPr="009D045D">
        <w:rPr>
          <w:rFonts w:cs="B Nazanin" w:hint="cs"/>
          <w:sz w:val="26"/>
          <w:szCs w:val="26"/>
          <w:rtl/>
        </w:rPr>
        <w:t>ن</w:t>
      </w:r>
      <w:r w:rsidR="00BE4A4F" w:rsidRPr="009D045D">
        <w:rPr>
          <w:rFonts w:cs="B Nazanin"/>
          <w:sz w:val="26"/>
          <w:szCs w:val="26"/>
          <w:rtl/>
        </w:rPr>
        <w:t>د</w:t>
      </w:r>
      <w:r w:rsidR="00E266FC" w:rsidRPr="009D045D">
        <w:rPr>
          <w:rFonts w:cs="B Nazanin" w:hint="cs"/>
          <w:sz w:val="26"/>
          <w:szCs w:val="26"/>
          <w:rtl/>
        </w:rPr>
        <w:t xml:space="preserve"> </w:t>
      </w:r>
      <w:r w:rsidR="00BE4A4F" w:rsidRPr="009D045D">
        <w:rPr>
          <w:rFonts w:cs="B Nazanin"/>
          <w:sz w:val="26"/>
          <w:szCs w:val="26"/>
          <w:rtl/>
        </w:rPr>
        <w:t>و حتـی خـود منجـر بـه تغییراتی در محیط شو</w:t>
      </w:r>
      <w:r w:rsidR="00E266FC" w:rsidRPr="009D045D">
        <w:rPr>
          <w:rFonts w:cs="B Nazanin" w:hint="cs"/>
          <w:sz w:val="26"/>
          <w:szCs w:val="26"/>
          <w:rtl/>
        </w:rPr>
        <w:t>ن</w:t>
      </w:r>
      <w:r w:rsidR="00BE4A4F" w:rsidRPr="009D045D">
        <w:rPr>
          <w:rFonts w:cs="B Nazanin"/>
          <w:sz w:val="26"/>
          <w:szCs w:val="26"/>
          <w:rtl/>
        </w:rPr>
        <w:t>د</w:t>
      </w:r>
      <w:r w:rsidR="00E266FC" w:rsidRPr="009D045D">
        <w:rPr>
          <w:rFonts w:cs="B Nazanin" w:hint="cs"/>
          <w:sz w:val="26"/>
          <w:szCs w:val="26"/>
          <w:rtl/>
        </w:rPr>
        <w:t>؛</w:t>
      </w:r>
      <w:r w:rsidR="00BE4A4F" w:rsidRPr="009D045D">
        <w:rPr>
          <w:rFonts w:cs="B Nazanin"/>
          <w:sz w:val="26"/>
          <w:szCs w:val="26"/>
          <w:rtl/>
        </w:rPr>
        <w:t xml:space="preserve"> بلکه </w:t>
      </w:r>
      <w:r w:rsidR="00E266FC" w:rsidRPr="009D045D">
        <w:rPr>
          <w:rFonts w:cs="B Nazanin" w:hint="cs"/>
          <w:sz w:val="26"/>
          <w:szCs w:val="26"/>
          <w:rtl/>
        </w:rPr>
        <w:t xml:space="preserve">باید </w:t>
      </w:r>
      <w:r w:rsidR="00BE4A4F" w:rsidRPr="009D045D">
        <w:rPr>
          <w:rFonts w:cs="B Nazanin"/>
          <w:sz w:val="26"/>
          <w:szCs w:val="26"/>
          <w:rtl/>
        </w:rPr>
        <w:t>بر سایر اجزا نیز تأثیر بگذار</w:t>
      </w:r>
      <w:r w:rsidR="00E266FC" w:rsidRPr="009D045D">
        <w:rPr>
          <w:rFonts w:cs="B Nazanin" w:hint="cs"/>
          <w:sz w:val="26"/>
          <w:szCs w:val="26"/>
          <w:rtl/>
        </w:rPr>
        <w:t>ن</w:t>
      </w:r>
      <w:r w:rsidR="00BE4A4F" w:rsidRPr="009D045D">
        <w:rPr>
          <w:rFonts w:cs="B Nazanin"/>
          <w:sz w:val="26"/>
          <w:szCs w:val="26"/>
          <w:rtl/>
        </w:rPr>
        <w:t>د</w:t>
      </w:r>
      <w:r w:rsidR="00E266FC" w:rsidRPr="009D045D">
        <w:rPr>
          <w:rFonts w:cs="B Nazanin" w:hint="cs"/>
          <w:sz w:val="26"/>
          <w:szCs w:val="26"/>
          <w:rtl/>
        </w:rPr>
        <w:t>.</w:t>
      </w:r>
      <w:r w:rsidR="00BE4A4F" w:rsidRPr="009D045D">
        <w:rPr>
          <w:rFonts w:cs="B Nazanin"/>
          <w:sz w:val="26"/>
          <w:szCs w:val="26"/>
          <w:rtl/>
        </w:rPr>
        <w:t xml:space="preserve"> این ویژگی در سیستم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هـاي نظـامی عینیت بیشتري پیدا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BE4A4F" w:rsidRPr="009D045D">
        <w:rPr>
          <w:rFonts w:cs="B Nazanin"/>
          <w:sz w:val="26"/>
          <w:szCs w:val="26"/>
          <w:rtl/>
        </w:rPr>
        <w:t>کند</w:t>
      </w:r>
      <w:r w:rsidR="00E266FC" w:rsidRPr="009D045D">
        <w:rPr>
          <w:rFonts w:cs="B Nazanin" w:hint="cs"/>
          <w:sz w:val="26"/>
          <w:szCs w:val="26"/>
          <w:rtl/>
        </w:rPr>
        <w:t>؛</w:t>
      </w:r>
      <w:r w:rsidR="00BE4A4F" w:rsidRPr="009D045D">
        <w:rPr>
          <w:rFonts w:cs="B Nazanin"/>
          <w:sz w:val="26"/>
          <w:szCs w:val="26"/>
          <w:rtl/>
        </w:rPr>
        <w:t xml:space="preserve"> چون نیروهاي نظـامی بـه لحـاظ انـدازه، تشـکیلات، سـازمان و قابلیـت واکنش با محیط در حین عملیات در حال تغییر هستند </w:t>
      </w:r>
      <w:r w:rsidR="00BE4A4F" w:rsidRPr="009D045D">
        <w:rPr>
          <w:rFonts w:cs="B Nazanin" w:hint="cs"/>
          <w:sz w:val="26"/>
          <w:szCs w:val="26"/>
          <w:rtl/>
        </w:rPr>
        <w:t>(</w:t>
      </w:r>
      <w:bookmarkStart w:id="1" w:name="_Hlk166832155"/>
      <w:r w:rsidR="00BE4A4F" w:rsidRPr="009D045D">
        <w:rPr>
          <w:rFonts w:cs="B Nazanin" w:hint="cs"/>
          <w:sz w:val="26"/>
          <w:szCs w:val="26"/>
          <w:rtl/>
        </w:rPr>
        <w:t xml:space="preserve">زنوزی، عباس، </w:t>
      </w:r>
      <w:bookmarkEnd w:id="1"/>
      <w:r w:rsidR="00BE4A4F" w:rsidRPr="009D045D">
        <w:rPr>
          <w:rFonts w:cs="B Nazanin" w:hint="cs"/>
          <w:sz w:val="26"/>
          <w:szCs w:val="26"/>
          <w:rtl/>
        </w:rPr>
        <w:t>1388)</w:t>
      </w:r>
      <w:r w:rsidR="00EB0B60" w:rsidRPr="009D045D">
        <w:rPr>
          <w:rFonts w:cs="B Nazanin" w:hint="cs"/>
          <w:sz w:val="26"/>
          <w:szCs w:val="26"/>
          <w:rtl/>
        </w:rPr>
        <w:t xml:space="preserve">. </w:t>
      </w:r>
      <w:r w:rsidR="00EB0B60" w:rsidRPr="009D045D">
        <w:rPr>
          <w:rFonts w:cs="B Nazanin"/>
          <w:sz w:val="26"/>
          <w:szCs w:val="26"/>
          <w:rtl/>
        </w:rPr>
        <w:t>نمی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توان گفت که آماد و پشتیبانی کاملاً قابل پیش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بینی است. برعکس، آنچه به جنگ مربوط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شود، به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ویژه چیزهایی از قبیل لجستیک که در دل جنگ قرار دارند، تحت تأثیر بی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نظمی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هـایی</w:t>
      </w:r>
      <w:r w:rsidR="00EB0B60" w:rsidRPr="009D045D">
        <w:rPr>
          <w:rFonts w:cs="B Nazanin" w:hint="cs"/>
          <w:sz w:val="26"/>
          <w:szCs w:val="26"/>
          <w:rtl/>
        </w:rPr>
        <w:t xml:space="preserve"> </w:t>
      </w:r>
      <w:r w:rsidR="00EB0B60" w:rsidRPr="009D045D">
        <w:rPr>
          <w:rFonts w:cs="B Nazanin"/>
          <w:sz w:val="26"/>
          <w:szCs w:val="26"/>
          <w:rtl/>
        </w:rPr>
        <w:t>که در بطن جنگ وجود دارد، قرار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گیرند. با وجود این، ارتباط بین ورودي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ها و خروجـی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هـا در سیستم آماد و پشتیبانی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B0B60" w:rsidRPr="009D045D">
        <w:rPr>
          <w:rFonts w:cs="B Nazanin"/>
          <w:sz w:val="26"/>
          <w:szCs w:val="26"/>
          <w:rtl/>
        </w:rPr>
        <w:t xml:space="preserve"> بسیار قاعده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مندتر از سایر عوامل و فعالیت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هاي نظامی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B0B60" w:rsidRPr="009D045D">
        <w:rPr>
          <w:rFonts w:cs="B Nazanin"/>
          <w:sz w:val="26"/>
          <w:szCs w:val="26"/>
          <w:rtl/>
        </w:rPr>
        <w:t>باشند</w:t>
      </w:r>
      <w:r w:rsidR="00415753" w:rsidRPr="009D045D">
        <w:rPr>
          <w:rFonts w:cs="B Nazanin" w:hint="cs"/>
          <w:sz w:val="26"/>
          <w:szCs w:val="26"/>
          <w:rtl/>
        </w:rPr>
        <w:t xml:space="preserve"> (همان)</w:t>
      </w:r>
      <w:r w:rsidR="003411B4" w:rsidRPr="009D045D">
        <w:rPr>
          <w:rFonts w:cs="B Nazanin" w:hint="cs"/>
          <w:sz w:val="26"/>
          <w:szCs w:val="26"/>
          <w:rtl/>
        </w:rPr>
        <w:t>.</w:t>
      </w:r>
      <w:r w:rsidR="00AB61FC" w:rsidRPr="009D045D">
        <w:rPr>
          <w:rFonts w:cs="B Nazanin" w:hint="cs"/>
          <w:sz w:val="26"/>
          <w:szCs w:val="26"/>
          <w:rtl/>
        </w:rPr>
        <w:t xml:space="preserve"> </w:t>
      </w:r>
      <w:r w:rsidR="00AB61FC" w:rsidRPr="009D045D">
        <w:rPr>
          <w:rFonts w:cs="B Nazanin"/>
          <w:sz w:val="26"/>
          <w:szCs w:val="26"/>
          <w:rtl/>
        </w:rPr>
        <w:t>هرچه تنوع وظایف و فعالیت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هاي آماد و پشتیبانی بیشتر شود، حجم ارتباطات بین اجزا بیشـتر و سیستم از پیچیدگی بیشتري برخوردار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شود. این موضوع در سیستم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هـاي نظـامی نمـود بیشتري دارد. چون در سیستم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هاي نظامی به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خصوص در شرایط عملیاتی، ناپایداري سیسـتم و تغییـر محیط شدیداً افـزایش پیـدا مـی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کنـد و بـراي مقابلـه بـا چنـین وضـعیتی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AB61FC" w:rsidRPr="009D045D">
        <w:rPr>
          <w:rFonts w:cs="B Nazanin"/>
          <w:sz w:val="26"/>
          <w:szCs w:val="26"/>
          <w:rtl/>
        </w:rPr>
        <w:t xml:space="preserve"> سـازماندهی مناسـب اجـزا</w:t>
      </w:r>
      <w:r w:rsidR="00E266FC" w:rsidRPr="009D045D">
        <w:rPr>
          <w:rFonts w:cs="B Nazanin" w:hint="cs"/>
          <w:sz w:val="26"/>
          <w:szCs w:val="26"/>
          <w:rtl/>
        </w:rPr>
        <w:t>ی</w:t>
      </w:r>
      <w:r w:rsidR="00AB61FC" w:rsidRPr="009D045D">
        <w:rPr>
          <w:rFonts w:cs="B Nazanin"/>
          <w:sz w:val="26"/>
          <w:szCs w:val="26"/>
          <w:rtl/>
        </w:rPr>
        <w:t xml:space="preserve"> لجستیکی از اهمیت زیادي برخوردار می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AB61FC" w:rsidRPr="009D045D">
        <w:rPr>
          <w:rFonts w:cs="B Nazanin"/>
          <w:sz w:val="26"/>
          <w:szCs w:val="26"/>
          <w:rtl/>
        </w:rPr>
        <w:t>شود</w:t>
      </w:r>
      <w:r w:rsidR="00E266FC" w:rsidRPr="009D045D">
        <w:rPr>
          <w:rFonts w:cs="B Nazanin" w:hint="cs"/>
          <w:sz w:val="26"/>
          <w:szCs w:val="26"/>
          <w:rtl/>
        </w:rPr>
        <w:t xml:space="preserve"> </w:t>
      </w:r>
      <w:r w:rsidR="00AB61FC" w:rsidRPr="009D045D">
        <w:rPr>
          <w:rFonts w:cs="B Nazanin" w:hint="cs"/>
          <w:sz w:val="26"/>
          <w:szCs w:val="26"/>
          <w:rtl/>
        </w:rPr>
        <w:t>(همان).</w:t>
      </w:r>
      <w:r w:rsidR="00EF1303" w:rsidRPr="009D045D">
        <w:rPr>
          <w:rFonts w:cs="B Nazanin" w:hint="cs"/>
          <w:sz w:val="26"/>
          <w:szCs w:val="26"/>
          <w:rtl/>
        </w:rPr>
        <w:t xml:space="preserve"> البته</w:t>
      </w:r>
      <w:r w:rsidR="00AB61FC" w:rsidRPr="009D045D">
        <w:rPr>
          <w:rFonts w:cs="B Nazanin" w:hint="cs"/>
          <w:sz w:val="26"/>
          <w:szCs w:val="26"/>
          <w:rtl/>
        </w:rPr>
        <w:t xml:space="preserve"> </w:t>
      </w:r>
      <w:r w:rsidR="00EF1303" w:rsidRPr="009D045D">
        <w:rPr>
          <w:rFonts w:cs="B Nazanin"/>
          <w:sz w:val="26"/>
          <w:szCs w:val="26"/>
          <w:rtl/>
        </w:rPr>
        <w:t>اصولی به شـرح زیـر بـراي آماد</w:t>
      </w:r>
      <w:r w:rsidR="00E266FC" w:rsidRPr="009D045D">
        <w:rPr>
          <w:rFonts w:cs="B Nazanin" w:hint="cs"/>
          <w:sz w:val="26"/>
          <w:szCs w:val="26"/>
          <w:rtl/>
        </w:rPr>
        <w:t xml:space="preserve"> </w:t>
      </w:r>
      <w:r w:rsidR="00EF1303" w:rsidRPr="009D045D">
        <w:rPr>
          <w:rFonts w:cs="B Nazanin"/>
          <w:sz w:val="26"/>
          <w:szCs w:val="26"/>
          <w:rtl/>
        </w:rPr>
        <w:t>و</w:t>
      </w:r>
      <w:r w:rsidR="00E266FC" w:rsidRPr="009D045D">
        <w:rPr>
          <w:rFonts w:cs="B Nazanin" w:hint="cs"/>
          <w:sz w:val="26"/>
          <w:szCs w:val="26"/>
          <w:rtl/>
        </w:rPr>
        <w:t xml:space="preserve"> </w:t>
      </w:r>
      <w:r w:rsidR="00EF1303" w:rsidRPr="009D045D">
        <w:rPr>
          <w:rFonts w:cs="B Nazanin"/>
          <w:sz w:val="26"/>
          <w:szCs w:val="26"/>
          <w:rtl/>
        </w:rPr>
        <w:t xml:space="preserve">پشـتیبانی عنـوان </w:t>
      </w:r>
      <w:r w:rsidR="00E266FC" w:rsidRPr="009D045D">
        <w:rPr>
          <w:rFonts w:cs="B Nazanin" w:hint="cs"/>
          <w:sz w:val="26"/>
          <w:szCs w:val="26"/>
          <w:rtl/>
        </w:rPr>
        <w:t>ش</w:t>
      </w:r>
      <w:r w:rsidR="00EF1303" w:rsidRPr="009D045D">
        <w:rPr>
          <w:rFonts w:cs="B Nazanin" w:hint="cs"/>
          <w:sz w:val="26"/>
          <w:szCs w:val="26"/>
          <w:rtl/>
        </w:rPr>
        <w:t xml:space="preserve">ده </w:t>
      </w:r>
      <w:r w:rsidR="006D2FC8" w:rsidRPr="009D045D">
        <w:rPr>
          <w:rFonts w:cs="B Nazanin" w:hint="cs"/>
          <w:sz w:val="26"/>
          <w:szCs w:val="26"/>
          <w:rtl/>
        </w:rPr>
        <w:t xml:space="preserve">است </w:t>
      </w:r>
      <w:r w:rsidR="00EF1303" w:rsidRPr="009D045D">
        <w:rPr>
          <w:rFonts w:cs="B Nazanin" w:hint="cs"/>
          <w:sz w:val="26"/>
          <w:szCs w:val="26"/>
          <w:rtl/>
        </w:rPr>
        <w:t>که عبارتند از</w:t>
      </w:r>
      <w:r w:rsidR="00EF1303" w:rsidRPr="009D045D">
        <w:rPr>
          <w:rFonts w:cs="B Nazanin"/>
          <w:sz w:val="26"/>
          <w:szCs w:val="26"/>
          <w:rtl/>
        </w:rPr>
        <w:t>: یکپـارچگی آماد</w:t>
      </w:r>
      <w:r w:rsidR="006D2FC8" w:rsidRPr="009D045D">
        <w:rPr>
          <w:rFonts w:cs="B Nazanin" w:hint="cs"/>
          <w:sz w:val="26"/>
          <w:szCs w:val="26"/>
          <w:rtl/>
        </w:rPr>
        <w:t xml:space="preserve"> </w:t>
      </w:r>
      <w:r w:rsidR="00EF1303" w:rsidRPr="009D045D">
        <w:rPr>
          <w:rFonts w:cs="B Nazanin"/>
          <w:sz w:val="26"/>
          <w:szCs w:val="26"/>
          <w:rtl/>
        </w:rPr>
        <w:t>و</w:t>
      </w:r>
      <w:r w:rsidR="006D2FC8" w:rsidRPr="009D045D">
        <w:rPr>
          <w:rFonts w:cs="B Nazanin" w:hint="cs"/>
          <w:sz w:val="26"/>
          <w:szCs w:val="26"/>
          <w:rtl/>
        </w:rPr>
        <w:t xml:space="preserve"> </w:t>
      </w:r>
      <w:r w:rsidR="00EF1303" w:rsidRPr="009D045D">
        <w:rPr>
          <w:rFonts w:cs="B Nazanin"/>
          <w:sz w:val="26"/>
          <w:szCs w:val="26"/>
          <w:rtl/>
        </w:rPr>
        <w:t>پشتیبانی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انعطاف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F1303" w:rsidRPr="009D045D">
        <w:rPr>
          <w:rFonts w:cs="B Nazanin"/>
          <w:sz w:val="26"/>
          <w:szCs w:val="26"/>
          <w:rtl/>
        </w:rPr>
        <w:t>پذیري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خوداتکایی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حفظ بیت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F1303" w:rsidRPr="009D045D">
        <w:rPr>
          <w:rFonts w:cs="B Nazanin"/>
          <w:sz w:val="26"/>
          <w:szCs w:val="26"/>
          <w:rtl/>
        </w:rPr>
        <w:t>المال در آمـاد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تحـرك و سیال</w:t>
      </w:r>
      <w:r w:rsidR="006D2FC8" w:rsidRPr="009D045D">
        <w:rPr>
          <w:rFonts w:cs="B Nazanin" w:hint="cs"/>
          <w:sz w:val="26"/>
          <w:szCs w:val="26"/>
          <w:rtl/>
        </w:rPr>
        <w:t>‌بودن</w:t>
      </w:r>
      <w:r w:rsidR="00EF1303" w:rsidRPr="009D045D">
        <w:rPr>
          <w:rFonts w:cs="B Nazanin"/>
          <w:sz w:val="26"/>
          <w:szCs w:val="26"/>
          <w:rtl/>
        </w:rPr>
        <w:t xml:space="preserve"> در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آمادگی سامانه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به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F1303" w:rsidRPr="009D045D">
        <w:rPr>
          <w:rFonts w:cs="B Nazanin"/>
          <w:sz w:val="26"/>
          <w:szCs w:val="26"/>
          <w:rtl/>
        </w:rPr>
        <w:t>هنگام و دقیق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F1303" w:rsidRPr="009D045D">
        <w:rPr>
          <w:rFonts w:cs="B Nazanin"/>
          <w:sz w:val="26"/>
          <w:szCs w:val="26"/>
          <w:rtl/>
        </w:rPr>
        <w:t>بودن سامانه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تداوم و استمرار پشتیبانی آمادي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 xml:space="preserve"> سرعت عمل در آماد</w:t>
      </w:r>
      <w:r w:rsidR="00E266FC" w:rsidRPr="009D045D">
        <w:rPr>
          <w:rFonts w:cs="B Nazanin" w:hint="cs"/>
          <w:sz w:val="26"/>
          <w:szCs w:val="26"/>
          <w:rtl/>
        </w:rPr>
        <w:t>،</w:t>
      </w:r>
      <w:r w:rsidR="00EF1303" w:rsidRPr="009D045D">
        <w:rPr>
          <w:rFonts w:cs="B Nazanin"/>
          <w:sz w:val="26"/>
          <w:szCs w:val="26"/>
          <w:rtl/>
        </w:rPr>
        <w:t>؛ واکنش</w:t>
      </w:r>
      <w:r w:rsidR="00E266FC" w:rsidRPr="009D045D">
        <w:rPr>
          <w:rFonts w:cs="B Nazanin" w:hint="cs"/>
          <w:sz w:val="26"/>
          <w:szCs w:val="26"/>
          <w:rtl/>
        </w:rPr>
        <w:t>‌</w:t>
      </w:r>
      <w:r w:rsidR="00EF1303" w:rsidRPr="009D045D">
        <w:rPr>
          <w:rFonts w:cs="B Nazanin"/>
          <w:sz w:val="26"/>
          <w:szCs w:val="26"/>
          <w:rtl/>
        </w:rPr>
        <w:t>پذیري سامانه آماد</w:t>
      </w:r>
      <w:r w:rsidR="00EF1303" w:rsidRPr="009D045D">
        <w:rPr>
          <w:rFonts w:cs="B Nazanin" w:hint="cs"/>
          <w:sz w:val="26"/>
          <w:szCs w:val="26"/>
          <w:rtl/>
        </w:rPr>
        <w:t xml:space="preserve"> </w:t>
      </w:r>
      <w:r w:rsidR="00264A7A" w:rsidRPr="009D045D">
        <w:rPr>
          <w:rFonts w:cs="B Nazanin" w:hint="cs"/>
          <w:sz w:val="26"/>
          <w:szCs w:val="26"/>
          <w:rtl/>
        </w:rPr>
        <w:t>(</w:t>
      </w:r>
      <w:r w:rsidR="00264A7A" w:rsidRPr="009D045D">
        <w:rPr>
          <w:rFonts w:cs="B Nazanin"/>
          <w:sz w:val="26"/>
          <w:szCs w:val="26"/>
          <w:rtl/>
        </w:rPr>
        <w:t>عیسایی، 138</w:t>
      </w:r>
      <w:r w:rsidR="00264A7A" w:rsidRPr="009D045D">
        <w:rPr>
          <w:rFonts w:cs="B Nazanin" w:hint="cs"/>
          <w:sz w:val="26"/>
          <w:szCs w:val="26"/>
          <w:rtl/>
        </w:rPr>
        <w:t>8).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اقدامات لجستیکی نداجا 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>در نی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ر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>وی دریایی و در طول جنگ تحمیلی بر پایه تهدیدات</w:t>
      </w:r>
      <w:r w:rsidR="005A0A12" w:rsidRPr="009D045D">
        <w:rPr>
          <w:rFonts w:cs="B Nazanin"/>
          <w:sz w:val="26"/>
          <w:szCs w:val="26"/>
          <w:rtl/>
          <w:lang w:bidi="fa-IR"/>
        </w:rPr>
        <w:t>،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5A0A12" w:rsidRPr="009D045D">
        <w:rPr>
          <w:rFonts w:cs="B Nazanin"/>
          <w:sz w:val="26"/>
          <w:szCs w:val="26"/>
          <w:rtl/>
          <w:lang w:bidi="fa-IR"/>
        </w:rPr>
        <w:t>چشم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5A0A12" w:rsidRPr="009D045D">
        <w:rPr>
          <w:rFonts w:cs="B Nazanin"/>
          <w:sz w:val="26"/>
          <w:szCs w:val="26"/>
          <w:rtl/>
          <w:lang w:bidi="fa-IR"/>
        </w:rPr>
        <w:t>انداز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 xml:space="preserve">ها </w:t>
      </w:r>
      <w:r w:rsidR="005A0A12" w:rsidRPr="009D045D">
        <w:rPr>
          <w:rFonts w:cs="B Nazanin"/>
          <w:sz w:val="26"/>
          <w:szCs w:val="26"/>
          <w:rtl/>
          <w:lang w:bidi="fa-IR"/>
        </w:rPr>
        <w:t>و توانایی پاسخ به هرگونه نیازآمادی در طبقات دهگانه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A0A12" w:rsidRPr="009D045D">
        <w:rPr>
          <w:rFonts w:cs="B Nazanin"/>
          <w:sz w:val="26"/>
          <w:szCs w:val="26"/>
          <w:rtl/>
          <w:lang w:bidi="fa-IR"/>
        </w:rPr>
        <w:t xml:space="preserve"> در راستای نیل به  اهداف کلان و راهبردی 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 xml:space="preserve"> و تاکتیکی صورت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5A0A12" w:rsidRPr="009D045D">
        <w:rPr>
          <w:rFonts w:cs="B Nazanin" w:hint="cs"/>
          <w:sz w:val="26"/>
          <w:szCs w:val="26"/>
          <w:rtl/>
          <w:lang w:bidi="fa-IR"/>
        </w:rPr>
        <w:t>گرفت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. جهت </w:t>
      </w:r>
      <w:r w:rsidR="00F86236" w:rsidRPr="009D045D">
        <w:rPr>
          <w:rFonts w:cs="B Nazanin"/>
          <w:sz w:val="26"/>
          <w:szCs w:val="26"/>
          <w:rtl/>
          <w:lang w:bidi="fa-IR"/>
        </w:rPr>
        <w:t>توازن بین منابع و مصارف در ابعاد مختلف آمادی (جیره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86236" w:rsidRPr="009D045D">
        <w:rPr>
          <w:rFonts w:cs="B Nazanin"/>
          <w:sz w:val="26"/>
          <w:szCs w:val="26"/>
          <w:rtl/>
          <w:lang w:bidi="fa-IR"/>
        </w:rPr>
        <w:t>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6236" w:rsidRPr="009D045D">
        <w:rPr>
          <w:rFonts w:cs="B Nazanin"/>
          <w:sz w:val="26"/>
          <w:szCs w:val="26"/>
          <w:rtl/>
          <w:lang w:bidi="fa-IR"/>
        </w:rPr>
        <w:t>سوخت،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6236" w:rsidRPr="009D045D">
        <w:rPr>
          <w:rFonts w:cs="B Nazanin"/>
          <w:sz w:val="26"/>
          <w:szCs w:val="26"/>
          <w:rtl/>
          <w:lang w:bidi="fa-IR"/>
        </w:rPr>
        <w:t>البسه و پوشاک،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6236" w:rsidRPr="009D045D">
        <w:rPr>
          <w:rFonts w:cs="B Nazanin"/>
          <w:sz w:val="26"/>
          <w:szCs w:val="26"/>
          <w:rtl/>
          <w:lang w:bidi="fa-IR"/>
        </w:rPr>
        <w:t>تجهیزات فنی و درمانی و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 انواع مهمات و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6236" w:rsidRPr="009D045D">
        <w:rPr>
          <w:rFonts w:cs="B Nazanin"/>
          <w:sz w:val="26"/>
          <w:szCs w:val="26"/>
          <w:rtl/>
          <w:lang w:bidi="fa-IR"/>
        </w:rPr>
        <w:t>... )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>، یگان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های شناور دارای مخازن و انبارهایی بدین مضمون هستند که </w:t>
      </w:r>
      <w:r w:rsidR="00F86236" w:rsidRPr="009D045D">
        <w:rPr>
          <w:rFonts w:cs="B Nazanin"/>
          <w:sz w:val="26"/>
          <w:szCs w:val="26"/>
          <w:rtl/>
          <w:lang w:bidi="fa-IR"/>
        </w:rPr>
        <w:t>به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86236" w:rsidRPr="009D045D">
        <w:rPr>
          <w:rFonts w:cs="B Nazanin"/>
          <w:sz w:val="26"/>
          <w:szCs w:val="26"/>
          <w:rtl/>
          <w:lang w:bidi="fa-IR"/>
        </w:rPr>
        <w:t>منظور پیشگیری از ایجاد وقفه در م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أ</w:t>
      </w:r>
      <w:r w:rsidR="00F86236" w:rsidRPr="009D045D">
        <w:rPr>
          <w:rFonts w:cs="B Nazanin"/>
          <w:sz w:val="26"/>
          <w:szCs w:val="26"/>
          <w:rtl/>
          <w:lang w:bidi="fa-IR"/>
        </w:rPr>
        <w:t xml:space="preserve">موریت محوله 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>برابر روش مصوب با خود حمل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‌کن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ند. </w:t>
      </w:r>
      <w:r w:rsidR="00932C0F" w:rsidRPr="009D045D">
        <w:rPr>
          <w:rFonts w:cs="B Nazanin" w:hint="cs"/>
          <w:sz w:val="26"/>
          <w:szCs w:val="26"/>
          <w:rtl/>
          <w:lang w:bidi="fa-IR"/>
        </w:rPr>
        <w:t>البته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 در پشتیبانی شناورهای رزمی در دریا، از انواع شناورهای لجستیکی که هریک توان حمل یک و یا چند و یا تمامی انواع آماد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>های ده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86236" w:rsidRPr="009D045D">
        <w:rPr>
          <w:rFonts w:cs="B Nazanin" w:hint="cs"/>
          <w:sz w:val="26"/>
          <w:szCs w:val="26"/>
          <w:rtl/>
          <w:lang w:bidi="fa-IR"/>
        </w:rPr>
        <w:t xml:space="preserve">گانه را </w:t>
      </w:r>
      <w:r w:rsidR="00FB1552" w:rsidRPr="009D045D">
        <w:rPr>
          <w:rFonts w:cs="B Nazanin" w:hint="cs"/>
          <w:sz w:val="26"/>
          <w:szCs w:val="26"/>
          <w:rtl/>
          <w:lang w:bidi="fa-IR"/>
        </w:rPr>
        <w:t>دارند، بهره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FB1552" w:rsidRPr="009D045D">
        <w:rPr>
          <w:rFonts w:cs="B Nazanin" w:hint="cs"/>
          <w:sz w:val="26"/>
          <w:szCs w:val="26"/>
          <w:rtl/>
          <w:lang w:bidi="fa-IR"/>
        </w:rPr>
        <w:t>برداری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‌شو</w:t>
      </w:r>
      <w:r w:rsidR="00FB1552" w:rsidRPr="009D045D">
        <w:rPr>
          <w:rFonts w:cs="B Nazanin" w:hint="cs"/>
          <w:sz w:val="26"/>
          <w:szCs w:val="26"/>
          <w:rtl/>
          <w:lang w:bidi="fa-IR"/>
        </w:rPr>
        <w:t xml:space="preserve">د. </w:t>
      </w:r>
      <w:r w:rsidR="00932C0F" w:rsidRPr="009D045D">
        <w:rPr>
          <w:rFonts w:cs="B Nazanin" w:hint="cs"/>
          <w:sz w:val="26"/>
          <w:szCs w:val="26"/>
          <w:rtl/>
          <w:lang w:bidi="fa-IR"/>
        </w:rPr>
        <w:t xml:space="preserve">نداجا همچنین جهت پشتیبانی از رزمندگان مستقر در جزایر و سکوهای نفتی از همین شناورها و نیز از 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ا</w:t>
      </w:r>
      <w:r w:rsidR="00932C0F" w:rsidRPr="009D045D">
        <w:rPr>
          <w:rFonts w:cs="B Nazanin" w:hint="cs"/>
          <w:sz w:val="26"/>
          <w:szCs w:val="26"/>
          <w:rtl/>
          <w:lang w:bidi="fa-IR"/>
        </w:rPr>
        <w:t>نواع بال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گ</w:t>
      </w:r>
      <w:r w:rsidR="00932C0F" w:rsidRPr="009D045D">
        <w:rPr>
          <w:rFonts w:cs="B Nazanin" w:hint="cs"/>
          <w:sz w:val="26"/>
          <w:szCs w:val="26"/>
          <w:rtl/>
          <w:lang w:bidi="fa-IR"/>
        </w:rPr>
        <w:t xml:space="preserve">ردها و هواناوها 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بهره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گیری نمود و نیازمندی سوخت و آب و آذوقه و تعویض نفرات را برابر برنامه و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در طول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هشت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 xml:space="preserve"> سال دفاع مقدس انجام میداد (معنوی،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1403). پشتیبانی از شناورهای رزمی به دو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 xml:space="preserve"> صورت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 xml:space="preserve"> در دریا 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انجام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گرفت، یا یگان پشتیبانی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EF5125" w:rsidRPr="009D045D">
        <w:rPr>
          <w:rFonts w:cs="B Nazanin" w:hint="cs"/>
          <w:sz w:val="26"/>
          <w:szCs w:val="26"/>
          <w:rtl/>
          <w:lang w:bidi="fa-IR"/>
        </w:rPr>
        <w:t>کننده در محلی معین و مناسب لنگر انداخته و سپس یگان رزمی به آن پهلو گرفته و عملیات پشتیبانی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 xml:space="preserve"> آغاز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‌ش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 xml:space="preserve">د و یا یگان لجستیکی در حال حرکت آماده عملیات 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ش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ده و سپس یگان پشتیبانی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شونده برابر روش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 xml:space="preserve"> به آن نزدیک و طبق روشی مشخص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 xml:space="preserve"> اقدام به انجام عملیات لجستیکی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‌کر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د. حتی در این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گونه عملیات، بنا به نیاز نسبت به انتقال نیروی انسانی نیز اقدام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‌ش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د. در شرایطی که احتمال حمله هوایی متصور بود، همواره از پشتیبانی هوایی نیز بهره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گیری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‌ش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د. چون بیشترین نیاز شناورها در طول م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أ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 xml:space="preserve">موریت به سوخت بود، لذا در اغلب مواقع 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lastRenderedPageBreak/>
        <w:t>دریافت سوخت از شناور لجستیکی مناسب در حین دریانوردی، در دستور کار قرار می</w:t>
      </w:r>
      <w:r w:rsidR="00E266FC" w:rsidRPr="009D045D">
        <w:rPr>
          <w:rFonts w:cs="B Nazanin" w:hint="cs"/>
          <w:sz w:val="26"/>
          <w:szCs w:val="26"/>
          <w:rtl/>
          <w:lang w:bidi="fa-IR"/>
        </w:rPr>
        <w:t>‌</w:t>
      </w:r>
      <w:r w:rsidR="00630A26" w:rsidRPr="009D045D">
        <w:rPr>
          <w:rFonts w:cs="B Nazanin" w:hint="cs"/>
          <w:sz w:val="26"/>
          <w:szCs w:val="26"/>
          <w:rtl/>
          <w:lang w:bidi="fa-IR"/>
        </w:rPr>
        <w:t>گرفت.</w:t>
      </w:r>
      <w:r w:rsidR="00356311" w:rsidRPr="009D045D">
        <w:rPr>
          <w:rFonts w:cs="B Nazanin" w:hint="cs"/>
          <w:sz w:val="26"/>
          <w:szCs w:val="26"/>
          <w:rtl/>
          <w:lang w:bidi="fa-IR"/>
        </w:rPr>
        <w:t xml:space="preserve"> (همان).</w:t>
      </w:r>
      <w:r w:rsidR="003563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66FC" w:rsidRPr="00E266FC">
        <w:rPr>
          <w:rFonts w:cs="B Nazanin" w:hint="cs"/>
          <w:b/>
          <w:bCs/>
          <w:sz w:val="28"/>
          <w:szCs w:val="28"/>
          <w:rtl/>
          <w:lang w:bidi="fa-IR"/>
        </w:rPr>
        <w:t>مآخذ:</w:t>
      </w:r>
      <w:r w:rsidR="00E266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66FC" w:rsidRPr="009D045D">
        <w:rPr>
          <w:rFonts w:cs="B Nazanin" w:hint="cs"/>
          <w:sz w:val="24"/>
          <w:szCs w:val="24"/>
          <w:rtl/>
          <w:lang w:bidi="fa-IR"/>
        </w:rPr>
        <w:t xml:space="preserve">بهبود، شماره 2، فروردین 1395، </w:t>
      </w:r>
      <w:r w:rsidR="00E266FC" w:rsidRPr="009D045D">
        <w:rPr>
          <w:rFonts w:cs="B Nazanin"/>
          <w:sz w:val="24"/>
          <w:szCs w:val="24"/>
          <w:rtl/>
        </w:rPr>
        <w:t>يكصد نكته درخصوص لجستيك دريايي</w:t>
      </w:r>
      <w:r w:rsidR="00E266FC" w:rsidRPr="009D045D">
        <w:rPr>
          <w:rFonts w:cs="B Nazanin" w:hint="cs"/>
          <w:sz w:val="24"/>
          <w:szCs w:val="24"/>
          <w:rtl/>
        </w:rPr>
        <w:t xml:space="preserve">، </w:t>
      </w:r>
      <w:r w:rsidR="00E266FC" w:rsidRPr="009D045D">
        <w:rPr>
          <w:rFonts w:cs="B Nazanin"/>
          <w:sz w:val="24"/>
          <w:szCs w:val="24"/>
          <w:rtl/>
        </w:rPr>
        <w:t>سازمان بنادر و دریانوردی</w:t>
      </w:r>
      <w:r w:rsidR="00E266FC" w:rsidRPr="009D045D">
        <w:rPr>
          <w:rFonts w:cs="B Nazanin" w:hint="cs"/>
          <w:sz w:val="24"/>
          <w:szCs w:val="24"/>
          <w:rtl/>
        </w:rPr>
        <w:t xml:space="preserve">؛ زنوزی، عباس، </w:t>
      </w:r>
      <w:r w:rsidR="00E266FC" w:rsidRPr="009D045D">
        <w:rPr>
          <w:rFonts w:cs="B Nazanin"/>
          <w:sz w:val="24"/>
          <w:szCs w:val="24"/>
          <w:rtl/>
        </w:rPr>
        <w:t>نقش پژوهش عملیاتی در آماد و پشتیبانی نبردهاي آینده</w:t>
      </w:r>
      <w:r w:rsidR="00E266FC" w:rsidRPr="009D045D">
        <w:rPr>
          <w:rFonts w:cs="B Nazanin" w:hint="cs"/>
          <w:sz w:val="24"/>
          <w:szCs w:val="24"/>
          <w:rtl/>
        </w:rPr>
        <w:t xml:space="preserve">، </w:t>
      </w:r>
      <w:r w:rsidR="00E266FC" w:rsidRPr="009D045D">
        <w:rPr>
          <w:rFonts w:cs="B Nazanin"/>
          <w:sz w:val="24"/>
          <w:szCs w:val="24"/>
          <w:rtl/>
        </w:rPr>
        <w:t xml:space="preserve">فصلنامه علوم و فنون نظامی دانشکده فرماندهی و ستاد </w:t>
      </w:r>
      <w:bookmarkStart w:id="2" w:name="_Hlk186286140"/>
      <w:bookmarkStart w:id="3" w:name="_Hlk186374982"/>
      <w:r w:rsidR="009D045D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2"/>
      <w:bookmarkEnd w:id="3"/>
      <w:r w:rsidR="00E266FC" w:rsidRPr="009D045D">
        <w:rPr>
          <w:rFonts w:cs="B Nazanin" w:hint="cs"/>
          <w:sz w:val="24"/>
          <w:szCs w:val="24"/>
          <w:rtl/>
        </w:rPr>
        <w:t>،</w:t>
      </w:r>
      <w:r w:rsidR="00E266FC" w:rsidRPr="009D045D">
        <w:rPr>
          <w:rFonts w:cs="B Nazanin"/>
          <w:sz w:val="24"/>
          <w:szCs w:val="24"/>
          <w:rtl/>
        </w:rPr>
        <w:t xml:space="preserve"> سال ششم</w:t>
      </w:r>
      <w:r w:rsidR="00E266FC" w:rsidRPr="009D045D">
        <w:rPr>
          <w:rFonts w:cs="B Nazanin" w:hint="cs"/>
          <w:sz w:val="24"/>
          <w:szCs w:val="24"/>
          <w:rtl/>
        </w:rPr>
        <w:t>،</w:t>
      </w:r>
      <w:r w:rsidR="00E266FC" w:rsidRPr="009D045D">
        <w:rPr>
          <w:rFonts w:cs="B Nazanin"/>
          <w:sz w:val="24"/>
          <w:szCs w:val="24"/>
          <w:rtl/>
        </w:rPr>
        <w:t xml:space="preserve"> شماره13</w:t>
      </w:r>
      <w:r w:rsidR="00E266FC" w:rsidRPr="009D045D">
        <w:rPr>
          <w:rFonts w:cs="B Nazanin" w:hint="cs"/>
          <w:sz w:val="24"/>
          <w:szCs w:val="24"/>
          <w:rtl/>
        </w:rPr>
        <w:t>،</w:t>
      </w:r>
      <w:r w:rsidR="00E266FC" w:rsidRPr="009D045D">
        <w:rPr>
          <w:rFonts w:cs="B Nazanin"/>
          <w:sz w:val="24"/>
          <w:szCs w:val="24"/>
          <w:rtl/>
        </w:rPr>
        <w:t xml:space="preserve"> بهار و تابستان 1388</w:t>
      </w:r>
      <w:r w:rsidR="00E266FC" w:rsidRPr="009D045D">
        <w:rPr>
          <w:rFonts w:cs="B Nazanin" w:hint="cs"/>
          <w:sz w:val="24"/>
          <w:szCs w:val="24"/>
          <w:rtl/>
        </w:rPr>
        <w:t>،</w:t>
      </w:r>
      <w:r w:rsidR="00E266FC" w:rsidRPr="009D045D">
        <w:rPr>
          <w:rFonts w:cs="B Nazanin"/>
          <w:sz w:val="24"/>
          <w:szCs w:val="24"/>
          <w:rtl/>
        </w:rPr>
        <w:t xml:space="preserve"> صص 89-98</w:t>
      </w:r>
      <w:r w:rsidR="00E266FC" w:rsidRPr="009D045D">
        <w:rPr>
          <w:rFonts w:cs="B Nazanin" w:hint="cs"/>
          <w:sz w:val="24"/>
          <w:szCs w:val="24"/>
          <w:rtl/>
        </w:rPr>
        <w:t xml:space="preserve">؛ </w:t>
      </w:r>
      <w:bookmarkStart w:id="4" w:name="_Hlk166838582"/>
      <w:r w:rsidR="00E266FC" w:rsidRPr="009D045D">
        <w:rPr>
          <w:rFonts w:cs="B Nazanin"/>
          <w:sz w:val="24"/>
          <w:szCs w:val="24"/>
          <w:rtl/>
        </w:rPr>
        <w:t>عیسایی، حسین</w:t>
      </w:r>
      <w:r w:rsidR="00E266FC" w:rsidRPr="009D045D">
        <w:rPr>
          <w:rFonts w:cs="B Nazanin" w:hint="cs"/>
          <w:sz w:val="24"/>
          <w:szCs w:val="24"/>
          <w:rtl/>
        </w:rPr>
        <w:t>، پ</w:t>
      </w:r>
      <w:r w:rsidR="00E266FC" w:rsidRPr="009D045D">
        <w:rPr>
          <w:rFonts w:cs="B Nazanin"/>
          <w:sz w:val="24"/>
          <w:szCs w:val="24"/>
          <w:rtl/>
        </w:rPr>
        <w:t>ا</w:t>
      </w:r>
      <w:r w:rsidR="00E266FC" w:rsidRPr="009D045D">
        <w:rPr>
          <w:rFonts w:cs="B Nazanin" w:hint="cs"/>
          <w:sz w:val="24"/>
          <w:szCs w:val="24"/>
          <w:rtl/>
        </w:rPr>
        <w:t>ئ</w:t>
      </w:r>
      <w:r w:rsidR="00E266FC" w:rsidRPr="009D045D">
        <w:rPr>
          <w:rFonts w:cs="B Nazanin"/>
          <w:sz w:val="24"/>
          <w:szCs w:val="24"/>
          <w:rtl/>
        </w:rPr>
        <w:t>یز 138</w:t>
      </w:r>
      <w:r w:rsidR="00E266FC" w:rsidRPr="009D045D">
        <w:rPr>
          <w:rFonts w:cs="B Nazanin" w:hint="cs"/>
          <w:sz w:val="24"/>
          <w:szCs w:val="24"/>
          <w:rtl/>
        </w:rPr>
        <w:t>8</w:t>
      </w:r>
      <w:bookmarkEnd w:id="4"/>
      <w:r w:rsidR="00E266FC" w:rsidRPr="009D045D">
        <w:rPr>
          <w:rFonts w:cs="B Nazanin"/>
          <w:sz w:val="24"/>
          <w:szCs w:val="24"/>
          <w:rtl/>
        </w:rPr>
        <w:t xml:space="preserve">، </w:t>
      </w:r>
      <w:r w:rsidR="00E266FC" w:rsidRPr="009D045D">
        <w:rPr>
          <w:rFonts w:cs="B Nazanin" w:hint="cs"/>
          <w:sz w:val="24"/>
          <w:szCs w:val="24"/>
          <w:rtl/>
        </w:rPr>
        <w:t>معنوی، عبدالله،</w:t>
      </w:r>
      <w:r w:rsidR="00E266FC" w:rsidRPr="009D045D">
        <w:rPr>
          <w:rFonts w:cs="B Nazanin"/>
          <w:sz w:val="24"/>
          <w:szCs w:val="24"/>
          <w:rtl/>
        </w:rPr>
        <w:t xml:space="preserve"> مقاله نگرش سیستمی به فرایندها و کارکردهاي آمادوپشتیبانی نظامی،</w:t>
      </w:r>
      <w:r w:rsidR="00E266FC" w:rsidRPr="009D045D">
        <w:rPr>
          <w:rFonts w:cs="B Nazanin" w:hint="cs"/>
          <w:sz w:val="24"/>
          <w:szCs w:val="24"/>
          <w:rtl/>
        </w:rPr>
        <w:t xml:space="preserve"> </w:t>
      </w:r>
      <w:r w:rsidR="00E266FC" w:rsidRPr="009D045D">
        <w:rPr>
          <w:rFonts w:cs="B Nazanin"/>
          <w:sz w:val="24"/>
          <w:szCs w:val="24"/>
          <w:rtl/>
        </w:rPr>
        <w:t>فصلنامه راهبرد دفاعی، سال هفتم، شماره</w:t>
      </w:r>
      <w:r w:rsidR="00E266FC" w:rsidRPr="009D045D">
        <w:rPr>
          <w:rFonts w:cs="B Nazanin" w:hint="cs"/>
          <w:sz w:val="24"/>
          <w:szCs w:val="24"/>
          <w:rtl/>
        </w:rPr>
        <w:t xml:space="preserve"> </w:t>
      </w:r>
      <w:r w:rsidR="00E266FC" w:rsidRPr="009D045D">
        <w:rPr>
          <w:rFonts w:cs="B Nazanin"/>
          <w:sz w:val="24"/>
          <w:szCs w:val="24"/>
          <w:rtl/>
        </w:rPr>
        <w:t>6</w:t>
      </w:r>
      <w:r w:rsidR="00E266FC" w:rsidRPr="009D045D">
        <w:rPr>
          <w:rFonts w:cs="B Nazanin" w:hint="cs"/>
          <w:sz w:val="24"/>
          <w:szCs w:val="24"/>
          <w:rtl/>
        </w:rPr>
        <w:t xml:space="preserve">، 1403؛ مصاحبه با امیر معنوی، از فرماندهان هشت سال دفاع مقدس، تهران: مرکز مطالعات </w:t>
      </w:r>
      <w:r w:rsidR="009D045D" w:rsidRPr="009D045D">
        <w:rPr>
          <w:rFonts w:cs="B Nazanin"/>
          <w:sz w:val="24"/>
          <w:szCs w:val="24"/>
          <w:rtl/>
        </w:rPr>
        <w:t>ن</w:t>
      </w:r>
      <w:r w:rsidR="009D045D" w:rsidRPr="009D045D">
        <w:rPr>
          <w:rFonts w:cs="B Nazanin" w:hint="cs"/>
          <w:sz w:val="24"/>
          <w:szCs w:val="24"/>
          <w:rtl/>
        </w:rPr>
        <w:t>ی</w:t>
      </w:r>
      <w:r w:rsidR="009D045D" w:rsidRPr="009D045D">
        <w:rPr>
          <w:rFonts w:cs="B Nazanin" w:hint="eastAsia"/>
          <w:sz w:val="24"/>
          <w:szCs w:val="24"/>
          <w:rtl/>
        </w:rPr>
        <w:t>رو</w:t>
      </w:r>
      <w:r w:rsidR="009D045D" w:rsidRPr="009D045D">
        <w:rPr>
          <w:rFonts w:cs="B Nazanin" w:hint="cs"/>
          <w:sz w:val="24"/>
          <w:szCs w:val="24"/>
          <w:rtl/>
        </w:rPr>
        <w:t>ی</w:t>
      </w:r>
      <w:r w:rsidR="009D045D" w:rsidRPr="009D045D">
        <w:rPr>
          <w:rFonts w:cs="B Nazanin"/>
          <w:sz w:val="24"/>
          <w:szCs w:val="24"/>
          <w:rtl/>
        </w:rPr>
        <w:t xml:space="preserve"> </w:t>
      </w:r>
      <w:r w:rsidR="009D045D">
        <w:rPr>
          <w:rFonts w:cs="B Nazanin" w:hint="cs"/>
          <w:sz w:val="24"/>
          <w:szCs w:val="24"/>
          <w:rtl/>
        </w:rPr>
        <w:t>دری</w:t>
      </w:r>
      <w:r w:rsidR="009D045D" w:rsidRPr="009D045D">
        <w:rPr>
          <w:rFonts w:cs="B Nazanin"/>
          <w:sz w:val="24"/>
          <w:szCs w:val="24"/>
          <w:rtl/>
        </w:rPr>
        <w:t>ا</w:t>
      </w:r>
      <w:r w:rsidR="009D045D" w:rsidRPr="009D045D">
        <w:rPr>
          <w:rFonts w:cs="B Nazanin" w:hint="cs"/>
          <w:sz w:val="24"/>
          <w:szCs w:val="24"/>
          <w:rtl/>
        </w:rPr>
        <w:t>یی</w:t>
      </w:r>
      <w:r w:rsidR="009D045D" w:rsidRPr="009D045D">
        <w:rPr>
          <w:rFonts w:cs="B Nazanin"/>
          <w:sz w:val="24"/>
          <w:szCs w:val="24"/>
          <w:rtl/>
        </w:rPr>
        <w:t xml:space="preserve"> ارتش</w:t>
      </w:r>
      <w:r w:rsidR="009D045D" w:rsidRPr="009D045D">
        <w:rPr>
          <w:rFonts w:cs="B Nazanin" w:hint="cs"/>
          <w:sz w:val="24"/>
          <w:szCs w:val="24"/>
          <w:rtl/>
        </w:rPr>
        <w:t xml:space="preserve"> </w:t>
      </w:r>
      <w:r w:rsidR="00E266FC" w:rsidRPr="009D045D">
        <w:rPr>
          <w:rFonts w:cs="B Nazanin" w:hint="cs"/>
          <w:sz w:val="24"/>
          <w:szCs w:val="24"/>
          <w:rtl/>
        </w:rPr>
        <w:t>.</w:t>
      </w:r>
    </w:p>
    <w:sectPr w:rsidR="00F86236" w:rsidRPr="009D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DE"/>
    <w:rsid w:val="00025707"/>
    <w:rsid w:val="000774FF"/>
    <w:rsid w:val="001E39B5"/>
    <w:rsid w:val="00264A7A"/>
    <w:rsid w:val="002F274C"/>
    <w:rsid w:val="00307CF5"/>
    <w:rsid w:val="003411B4"/>
    <w:rsid w:val="00346609"/>
    <w:rsid w:val="00356311"/>
    <w:rsid w:val="00415753"/>
    <w:rsid w:val="005A0A12"/>
    <w:rsid w:val="00630A26"/>
    <w:rsid w:val="006D2FC8"/>
    <w:rsid w:val="00723CA0"/>
    <w:rsid w:val="007D4F19"/>
    <w:rsid w:val="007E1FAC"/>
    <w:rsid w:val="008E0E4D"/>
    <w:rsid w:val="008F6779"/>
    <w:rsid w:val="00932C0F"/>
    <w:rsid w:val="009770C3"/>
    <w:rsid w:val="009D045D"/>
    <w:rsid w:val="009D6B17"/>
    <w:rsid w:val="00A221DE"/>
    <w:rsid w:val="00A379A0"/>
    <w:rsid w:val="00A56C95"/>
    <w:rsid w:val="00AB61FC"/>
    <w:rsid w:val="00AC1124"/>
    <w:rsid w:val="00BE4A4F"/>
    <w:rsid w:val="00DF2072"/>
    <w:rsid w:val="00E266FC"/>
    <w:rsid w:val="00EB0B60"/>
    <w:rsid w:val="00EF1303"/>
    <w:rsid w:val="00EF5125"/>
    <w:rsid w:val="00F75B05"/>
    <w:rsid w:val="00F86236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AFE3"/>
  <w15:chartTrackingRefBased/>
  <w15:docId w15:val="{87022F05-BE24-4F06-9F76-0DDD878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A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21</cp:revision>
  <dcterms:created xsi:type="dcterms:W3CDTF">2024-05-16T09:54:00Z</dcterms:created>
  <dcterms:modified xsi:type="dcterms:W3CDTF">2024-12-30T10:59:00Z</dcterms:modified>
</cp:coreProperties>
</file>