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BE86" w14:textId="6468F32F" w:rsidR="008603BE" w:rsidRDefault="008603BE" w:rsidP="00CB584A">
      <w:pPr>
        <w:bidi/>
        <w:ind w:right="-135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218B6838" w14:textId="7441F364" w:rsidR="00393649" w:rsidRDefault="00393649" w:rsidP="00393649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21232B55" wp14:editId="0A10C514">
            <wp:extent cx="952500" cy="1141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1295C" w14:textId="6F3E974F" w:rsidR="00564617" w:rsidRPr="002B3F98" w:rsidRDefault="00BA767A" w:rsidP="002B3F9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اصحابی</w:t>
      </w:r>
      <w:r w:rsidR="0039364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7661D" w:rsidRPr="0087661D">
        <w:rPr>
          <w:rFonts w:cs="B Nazanin" w:hint="cs"/>
          <w:b/>
          <w:bCs/>
          <w:sz w:val="28"/>
          <w:szCs w:val="28"/>
          <w:rtl/>
          <w:lang w:bidi="fa-IR"/>
        </w:rPr>
        <w:t>گیلوان</w:t>
      </w:r>
      <w:r w:rsidR="0087661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87661D" w:rsidRPr="0087661D">
        <w:rPr>
          <w:rFonts w:cs="B Nazanin" w:hint="cs"/>
          <w:b/>
          <w:bCs/>
          <w:sz w:val="28"/>
          <w:szCs w:val="28"/>
          <w:rtl/>
          <w:lang w:bidi="fa-IR"/>
        </w:rPr>
        <w:t xml:space="preserve"> محمدرضا</w:t>
      </w:r>
      <w:r w:rsidR="002B3F9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87661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>(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‌</w:t>
      </w:r>
      <w:r w:rsidR="00353904" w:rsidRPr="002B3F98">
        <w:rPr>
          <w:rFonts w:cs="B Nazanin" w:hint="cs"/>
          <w:sz w:val="26"/>
          <w:szCs w:val="26"/>
          <w:rtl/>
          <w:lang w:bidi="fa-IR"/>
        </w:rPr>
        <w:t>۱۳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38‌</w:t>
      </w:r>
      <w:r w:rsidR="00353904" w:rsidRPr="002B3F98">
        <w:rPr>
          <w:rFonts w:cs="B Nazanin" w:hint="cs"/>
          <w:sz w:val="26"/>
          <w:szCs w:val="26"/>
          <w:rtl/>
          <w:lang w:bidi="fa-IR"/>
        </w:rPr>
        <w:t>-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3904" w:rsidRPr="002B3F98">
        <w:rPr>
          <w:rFonts w:cs="B Nazanin" w:hint="cs"/>
          <w:sz w:val="26"/>
          <w:szCs w:val="26"/>
          <w:rtl/>
          <w:lang w:bidi="fa-IR"/>
        </w:rPr>
        <w:t>۱۳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59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>) شهید نیروی دریایی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 xml:space="preserve">. 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>هجده</w:t>
      </w:r>
      <w:r w:rsidR="00BB199C" w:rsidRPr="002B3F98">
        <w:rPr>
          <w:rFonts w:cs="B Nazanin" w:hint="cs"/>
          <w:sz w:val="26"/>
          <w:szCs w:val="26"/>
          <w:rtl/>
          <w:lang w:bidi="fa-IR"/>
        </w:rPr>
        <w:t>م</w:t>
      </w:r>
      <w:r w:rsidR="00A65D3B" w:rsidRPr="002B3F98">
        <w:rPr>
          <w:rFonts w:cs="B Nazanin" w:hint="cs"/>
          <w:sz w:val="26"/>
          <w:szCs w:val="26"/>
          <w:rtl/>
          <w:lang w:bidi="fa-IR"/>
        </w:rPr>
        <w:t xml:space="preserve"> دی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،</w:t>
      </w:r>
      <w:r w:rsidR="00A65D3B" w:rsidRPr="002B3F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>در خانواده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‌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>ای مذهبی در روستای دیناچال تالش چشم به جهان گشود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 xml:space="preserve">. 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>پس از طی دو</w:t>
      </w:r>
      <w:r w:rsidR="00BB199C" w:rsidRPr="002B3F98">
        <w:rPr>
          <w:rFonts w:cs="B Nazanin" w:hint="cs"/>
          <w:sz w:val="26"/>
          <w:szCs w:val="26"/>
          <w:rtl/>
          <w:lang w:bidi="fa-IR"/>
        </w:rPr>
        <w:t xml:space="preserve">ران 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ابتدایی</w:t>
      </w:r>
      <w:r w:rsidR="00BB199C" w:rsidRPr="002B3F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و</w:t>
      </w:r>
      <w:r w:rsidR="00BB199C" w:rsidRPr="002B3F98">
        <w:rPr>
          <w:rFonts w:cs="B Nazanin" w:hint="cs"/>
          <w:sz w:val="26"/>
          <w:szCs w:val="26"/>
          <w:rtl/>
          <w:lang w:bidi="fa-IR"/>
        </w:rPr>
        <w:t xml:space="preserve"> دبیرستان</w:t>
      </w:r>
      <w:r w:rsidR="00AF2172" w:rsidRPr="002B3F98">
        <w:rPr>
          <w:rFonts w:cs="B Nazanin" w:hint="cs"/>
          <w:sz w:val="26"/>
          <w:szCs w:val="26"/>
          <w:rtl/>
          <w:lang w:bidi="fa-IR"/>
        </w:rPr>
        <w:t>،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>وارد نیروی دریایی ارتش شد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 xml:space="preserve"> (پرونده خدمتی).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 xml:space="preserve"> دور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ان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 xml:space="preserve"> آموزشی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 xml:space="preserve">را طی کرد و 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>با درجه مهناوی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‌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>یکم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،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 xml:space="preserve"> به مرکز نیروی دریایی بندر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>عباس منتقل و به خدمت در ناو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چه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BB199C" w:rsidRPr="002B3F98">
        <w:rPr>
          <w:rFonts w:cs="B Nazanin" w:hint="cs"/>
          <w:sz w:val="26"/>
          <w:szCs w:val="26"/>
          <w:rtl/>
          <w:lang w:bidi="fa-IR"/>
        </w:rPr>
        <w:t xml:space="preserve">مهران مشغول 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ش</w:t>
      </w:r>
      <w:r w:rsidR="00BB199C" w:rsidRPr="002B3F98">
        <w:rPr>
          <w:rFonts w:cs="B Nazanin" w:hint="cs"/>
          <w:sz w:val="26"/>
          <w:szCs w:val="26"/>
          <w:rtl/>
          <w:lang w:bidi="fa-IR"/>
        </w:rPr>
        <w:t>د و تا زمان شهادت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،</w:t>
      </w:r>
      <w:r w:rsidR="00BB199C" w:rsidRPr="002B3F98">
        <w:rPr>
          <w:rFonts w:cs="B Nazanin" w:hint="cs"/>
          <w:sz w:val="26"/>
          <w:szCs w:val="26"/>
          <w:rtl/>
          <w:lang w:bidi="fa-IR"/>
        </w:rPr>
        <w:t xml:space="preserve"> از حماسه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‌</w:t>
      </w:r>
      <w:r w:rsidR="002C1BF5" w:rsidRPr="002B3F98">
        <w:rPr>
          <w:rFonts w:cs="B Nazanin" w:hint="cs"/>
          <w:sz w:val="26"/>
          <w:szCs w:val="26"/>
          <w:rtl/>
          <w:lang w:bidi="fa-IR"/>
        </w:rPr>
        <w:t>آفرینان عاشق ناوچه مهران بود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 xml:space="preserve"> (اسناد </w:t>
      </w:r>
      <w:r w:rsidR="002B3F98" w:rsidRPr="002B3F98">
        <w:rPr>
          <w:rFonts w:cs="B Nazanin" w:hint="cs"/>
          <w:sz w:val="24"/>
          <w:szCs w:val="24"/>
          <w:rtl/>
          <w:lang w:bidi="fa-IR"/>
        </w:rPr>
        <w:t>مدیریت ح</w:t>
      </w:r>
      <w:r w:rsidR="002B3F98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 xml:space="preserve">). 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>هم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‌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>زمان با آغاز جنگ تحمیلی، در خرمشهر مشغول خدمت بود که به همراه اولین گروه مدافع</w:t>
      </w:r>
      <w:r w:rsidR="008B495E" w:rsidRPr="002B3F98">
        <w:rPr>
          <w:rFonts w:cs="B Nazanin" w:hint="cs"/>
          <w:sz w:val="26"/>
          <w:szCs w:val="26"/>
          <w:rtl/>
          <w:lang w:bidi="fa-IR"/>
        </w:rPr>
        <w:t>ا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>ن شهر،</w:t>
      </w:r>
      <w:r w:rsidR="00BB199C" w:rsidRPr="002B3F98">
        <w:rPr>
          <w:rFonts w:cs="B Nazanin" w:hint="cs"/>
          <w:sz w:val="26"/>
          <w:szCs w:val="26"/>
          <w:rtl/>
          <w:lang w:bidi="fa-IR"/>
        </w:rPr>
        <w:t xml:space="preserve"> وارد کارزار با دشمن بعثی 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ش</w:t>
      </w:r>
      <w:r w:rsidR="00BB199C" w:rsidRPr="002B3F98">
        <w:rPr>
          <w:rFonts w:cs="B Nazanin" w:hint="cs"/>
          <w:sz w:val="26"/>
          <w:szCs w:val="26"/>
          <w:rtl/>
          <w:lang w:bidi="fa-IR"/>
        </w:rPr>
        <w:t>د.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 xml:space="preserve"> محمدرضا در جمع مدافعان خرمشهر با حداقل تجهیزات در مقابل دشمن زبون ایستاد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 xml:space="preserve">. 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>در یکی از این عملیات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‌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>ها که ناوچه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‌های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 xml:space="preserve"> تیران و مهران در آن </w:t>
      </w:r>
      <w:r w:rsidRPr="002B3F98">
        <w:rPr>
          <w:rFonts w:cs="B Nazanin" w:hint="cs"/>
          <w:sz w:val="26"/>
          <w:szCs w:val="26"/>
          <w:rtl/>
          <w:lang w:bidi="fa-IR"/>
        </w:rPr>
        <w:t>شرکت داشتند، ناوچه مهران مورد اص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>ابت قرار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 xml:space="preserve">گرفت و غرق شد (گزارش عملیاتی قرارگاه دریایی). 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او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 xml:space="preserve"> در زمان شهادت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،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 xml:space="preserve"> مسئول رادار ناوچه مهران بود.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 xml:space="preserve">ناوچه مهران 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>در نبردی نابرابر با هواپیما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2B3F98">
        <w:rPr>
          <w:rFonts w:cs="B Nazanin" w:hint="cs"/>
          <w:sz w:val="26"/>
          <w:szCs w:val="26"/>
          <w:rtl/>
          <w:lang w:bidi="fa-IR"/>
        </w:rPr>
        <w:t>جنگنده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 xml:space="preserve"> عراقی</w:t>
      </w:r>
      <w:r w:rsidR="0087661D" w:rsidRPr="002B3F98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 xml:space="preserve">مورد اصابت موشک قرار گرفت و 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 xml:space="preserve">او 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>همراه با هم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‌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>رزمان غیورش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،</w:t>
      </w:r>
      <w:r w:rsidR="00564617" w:rsidRPr="002B3F98">
        <w:rPr>
          <w:rFonts w:cs="B Nazanin" w:hint="cs"/>
          <w:sz w:val="26"/>
          <w:szCs w:val="26"/>
          <w:rtl/>
          <w:lang w:bidi="fa-IR"/>
        </w:rPr>
        <w:t xml:space="preserve"> به درجه رفیع شهادت </w:t>
      </w:r>
      <w:r w:rsidR="00393649" w:rsidRPr="002B3F98">
        <w:rPr>
          <w:rFonts w:cs="B Nazanin" w:hint="cs"/>
          <w:sz w:val="26"/>
          <w:szCs w:val="26"/>
          <w:rtl/>
          <w:lang w:bidi="fa-IR"/>
        </w:rPr>
        <w:t>نائل آمد</w:t>
      </w:r>
      <w:r w:rsidR="005E5D1D" w:rsidRPr="002B3F98">
        <w:rPr>
          <w:rFonts w:cs="B Nazanin" w:hint="cs"/>
          <w:sz w:val="26"/>
          <w:szCs w:val="26"/>
          <w:rtl/>
          <w:lang w:bidi="fa-IR"/>
        </w:rPr>
        <w:t xml:space="preserve"> (اسناد ایثارگران).</w:t>
      </w:r>
      <w:r w:rsidR="005E5D1D" w:rsidRPr="005E5D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E40E4" w:rsidRPr="00FE40E4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5E5D1D" w:rsidRPr="00140DB7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5E5D1D" w:rsidRPr="00140D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5D1D" w:rsidRPr="002B3F98">
        <w:rPr>
          <w:rFonts w:cs="B Nazanin" w:hint="cs"/>
          <w:sz w:val="24"/>
          <w:szCs w:val="24"/>
          <w:rtl/>
          <w:lang w:bidi="fa-IR"/>
        </w:rPr>
        <w:t xml:space="preserve">اسناد مرکز اسناد دفاع مقدس </w:t>
      </w:r>
      <w:r w:rsidR="002B3F98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2B3F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5D1D" w:rsidRPr="002B3F98">
        <w:rPr>
          <w:rFonts w:cs="B Nazanin" w:hint="cs"/>
          <w:sz w:val="24"/>
          <w:szCs w:val="24"/>
          <w:rtl/>
          <w:lang w:bidi="fa-IR"/>
        </w:rPr>
        <w:t xml:space="preserve">و </w:t>
      </w:r>
      <w:bookmarkStart w:id="0" w:name="_Hlk186397218"/>
      <w:r w:rsidR="005E5D1D" w:rsidRPr="002B3F98">
        <w:rPr>
          <w:rFonts w:cs="B Nazanin" w:hint="cs"/>
          <w:sz w:val="24"/>
          <w:szCs w:val="24"/>
          <w:rtl/>
          <w:lang w:bidi="fa-IR"/>
        </w:rPr>
        <w:t>مدیریت ح</w:t>
      </w:r>
      <w:r w:rsidR="002B3F98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r w:rsidR="005E5D1D" w:rsidRPr="002B3F98">
        <w:rPr>
          <w:rFonts w:cs="B Nazanin" w:hint="cs"/>
          <w:sz w:val="24"/>
          <w:szCs w:val="24"/>
          <w:rtl/>
          <w:lang w:bidi="fa-IR"/>
        </w:rPr>
        <w:t xml:space="preserve"> </w:t>
      </w:r>
      <w:bookmarkEnd w:id="0"/>
      <w:r w:rsidR="005E5D1D" w:rsidRPr="002B3F98">
        <w:rPr>
          <w:rFonts w:cs="B Nazanin" w:hint="cs"/>
          <w:sz w:val="24"/>
          <w:szCs w:val="24"/>
          <w:rtl/>
          <w:lang w:bidi="fa-IR"/>
        </w:rPr>
        <w:t>نیروی انسانی</w:t>
      </w:r>
      <w:r w:rsidR="00FE40E4" w:rsidRPr="002B3F98">
        <w:rPr>
          <w:rFonts w:cs="B Nazanin" w:hint="cs"/>
          <w:sz w:val="24"/>
          <w:szCs w:val="24"/>
          <w:rtl/>
          <w:lang w:bidi="fa-IR"/>
        </w:rPr>
        <w:t>، ستاد</w:t>
      </w:r>
      <w:r w:rsidR="002B3F98" w:rsidRPr="002B3F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B3F98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5E5D1D" w:rsidRPr="002B3F98">
        <w:rPr>
          <w:rFonts w:cs="B Nazanin" w:hint="cs"/>
          <w:sz w:val="24"/>
          <w:szCs w:val="24"/>
          <w:rtl/>
          <w:lang w:bidi="fa-IR"/>
        </w:rPr>
        <w:t xml:space="preserve">؛ پرونده خدمتی، معاونت نیروی انسانی، </w:t>
      </w:r>
      <w:r w:rsidR="00183917" w:rsidRPr="002B3F98">
        <w:rPr>
          <w:rFonts w:cs="B Nazanin" w:hint="cs"/>
          <w:sz w:val="24"/>
          <w:szCs w:val="24"/>
          <w:rtl/>
          <w:lang w:bidi="fa-IR"/>
        </w:rPr>
        <w:t xml:space="preserve">ستاد </w:t>
      </w:r>
      <w:r w:rsidR="002B3F98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5E5D1D" w:rsidRPr="002B3F98">
        <w:rPr>
          <w:rFonts w:cs="B Nazanin" w:hint="cs"/>
          <w:sz w:val="24"/>
          <w:szCs w:val="24"/>
          <w:rtl/>
          <w:lang w:bidi="fa-IR"/>
        </w:rPr>
        <w:t xml:space="preserve">؛ گزارش عملیاتی فرماندهی قرارگاه دریایی </w:t>
      </w:r>
      <w:bookmarkStart w:id="1" w:name="_Hlk186284049"/>
      <w:bookmarkStart w:id="2" w:name="_Hlk186374172"/>
      <w:r w:rsidR="002B3F98" w:rsidRPr="00053986">
        <w:rPr>
          <w:rFonts w:cs="B Nazanin" w:hint="cs"/>
          <w:sz w:val="24"/>
          <w:szCs w:val="24"/>
          <w:rtl/>
          <w:lang w:bidi="fa-IR"/>
        </w:rPr>
        <w:t>نیروی دریایی ارتش</w:t>
      </w:r>
      <w:bookmarkEnd w:id="1"/>
      <w:bookmarkEnd w:id="2"/>
      <w:r w:rsidR="002B3F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5D1D" w:rsidRPr="002B3F98">
        <w:rPr>
          <w:rFonts w:cs="B Nazanin" w:hint="cs"/>
          <w:sz w:val="24"/>
          <w:szCs w:val="24"/>
          <w:rtl/>
          <w:lang w:bidi="fa-IR"/>
        </w:rPr>
        <w:t>در مو</w:t>
      </w:r>
      <w:r w:rsidRPr="002B3F98">
        <w:rPr>
          <w:rFonts w:cs="B Nazanin" w:hint="cs"/>
          <w:sz w:val="24"/>
          <w:szCs w:val="24"/>
          <w:rtl/>
          <w:lang w:bidi="fa-IR"/>
        </w:rPr>
        <w:t>رد حمله به سکوهای البکر والامیه</w:t>
      </w:r>
      <w:r w:rsidR="005E5D1D" w:rsidRPr="002B3F98">
        <w:rPr>
          <w:rFonts w:cs="B Nazanin" w:hint="cs"/>
          <w:sz w:val="24"/>
          <w:szCs w:val="24"/>
          <w:rtl/>
          <w:lang w:bidi="fa-IR"/>
        </w:rPr>
        <w:t>؛ مرکز اسناد ایثارگران دفاع مقدس بندر</w:t>
      </w:r>
      <w:r w:rsidR="00393649" w:rsidRPr="002B3F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5D1D" w:rsidRPr="002B3F98">
        <w:rPr>
          <w:rFonts w:cs="B Nazanin" w:hint="cs"/>
          <w:sz w:val="24"/>
          <w:szCs w:val="24"/>
          <w:rtl/>
          <w:lang w:bidi="fa-IR"/>
        </w:rPr>
        <w:t>انزلی.</w:t>
      </w:r>
    </w:p>
    <w:sectPr w:rsidR="00564617" w:rsidRPr="002B3F98" w:rsidSect="00CB584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FA"/>
    <w:rsid w:val="00064338"/>
    <w:rsid w:val="00140DB7"/>
    <w:rsid w:val="00183917"/>
    <w:rsid w:val="001B0594"/>
    <w:rsid w:val="002B3F98"/>
    <w:rsid w:val="002C1BF5"/>
    <w:rsid w:val="00316EA4"/>
    <w:rsid w:val="00353904"/>
    <w:rsid w:val="00393649"/>
    <w:rsid w:val="003D6B86"/>
    <w:rsid w:val="004727BE"/>
    <w:rsid w:val="00564617"/>
    <w:rsid w:val="005D79C7"/>
    <w:rsid w:val="005E5D1D"/>
    <w:rsid w:val="006B78FA"/>
    <w:rsid w:val="00832C99"/>
    <w:rsid w:val="008603BE"/>
    <w:rsid w:val="0087661D"/>
    <w:rsid w:val="008B495E"/>
    <w:rsid w:val="009843B3"/>
    <w:rsid w:val="00A65D3B"/>
    <w:rsid w:val="00AF2172"/>
    <w:rsid w:val="00BA767A"/>
    <w:rsid w:val="00BB199C"/>
    <w:rsid w:val="00CB584A"/>
    <w:rsid w:val="00DB7FED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8428"/>
  <w15:chartTrackingRefBased/>
  <w15:docId w15:val="{02CF84C1-FA88-4C41-8506-2BDB4C0C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 Navy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Kargoroh</dc:creator>
  <cp:keywords/>
  <dc:description/>
  <cp:lastModifiedBy>mohamad met</cp:lastModifiedBy>
  <cp:revision>36</cp:revision>
  <dcterms:created xsi:type="dcterms:W3CDTF">2021-04-27T21:27:00Z</dcterms:created>
  <dcterms:modified xsi:type="dcterms:W3CDTF">2024-12-29T17:10:00Z</dcterms:modified>
</cp:coreProperties>
</file>